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75" w:rsidRDefault="00FC614B">
      <w:pPr>
        <w:rPr>
          <w:rFonts w:ascii="Times New Roman" w:hAnsi="Times New Roman" w:cs="Times New Roman"/>
          <w:sz w:val="28"/>
          <w:szCs w:val="28"/>
        </w:rPr>
      </w:pPr>
      <w:r>
        <w:rPr>
          <w:rFonts w:ascii="Times New Roman" w:hAnsi="Times New Roman" w:cs="Times New Roman"/>
          <w:sz w:val="28"/>
          <w:szCs w:val="28"/>
        </w:rPr>
        <w:t>Письмо №</w:t>
      </w:r>
      <w:r w:rsidR="00BE5522">
        <w:rPr>
          <w:rFonts w:ascii="Times New Roman" w:hAnsi="Times New Roman" w:cs="Times New Roman"/>
          <w:sz w:val="28"/>
          <w:szCs w:val="28"/>
        </w:rPr>
        <w:t>17</w:t>
      </w:r>
      <w:r w:rsidR="00685C00">
        <w:rPr>
          <w:rFonts w:ascii="Times New Roman" w:hAnsi="Times New Roman" w:cs="Times New Roman"/>
          <w:sz w:val="28"/>
          <w:szCs w:val="28"/>
        </w:rPr>
        <w:t xml:space="preserve"> от </w:t>
      </w:r>
      <w:r w:rsidR="00BD1B17">
        <w:rPr>
          <w:rFonts w:ascii="Times New Roman" w:hAnsi="Times New Roman" w:cs="Times New Roman"/>
          <w:sz w:val="28"/>
          <w:szCs w:val="28"/>
        </w:rPr>
        <w:t xml:space="preserve">16 января </w:t>
      </w:r>
      <w:r w:rsidR="00685C00">
        <w:rPr>
          <w:rFonts w:ascii="Times New Roman" w:hAnsi="Times New Roman" w:cs="Times New Roman"/>
          <w:sz w:val="28"/>
          <w:szCs w:val="28"/>
        </w:rPr>
        <w:t>2020 года</w:t>
      </w:r>
    </w:p>
    <w:p w:rsidR="00685C00" w:rsidRPr="00685C00" w:rsidRDefault="00685C00">
      <w:pPr>
        <w:rPr>
          <w:rFonts w:ascii="Times New Roman" w:hAnsi="Times New Roman" w:cs="Times New Roman"/>
          <w:b/>
          <w:sz w:val="28"/>
          <w:szCs w:val="28"/>
        </w:rPr>
      </w:pPr>
      <w:r w:rsidRPr="00685C00">
        <w:rPr>
          <w:rFonts w:ascii="Times New Roman" w:hAnsi="Times New Roman" w:cs="Times New Roman"/>
          <w:b/>
          <w:sz w:val="28"/>
          <w:szCs w:val="28"/>
        </w:rPr>
        <w:t>О провед</w:t>
      </w:r>
      <w:r w:rsidR="00BD1B17">
        <w:rPr>
          <w:rFonts w:ascii="Times New Roman" w:hAnsi="Times New Roman" w:cs="Times New Roman"/>
          <w:b/>
          <w:sz w:val="28"/>
          <w:szCs w:val="28"/>
        </w:rPr>
        <w:t>ении международного творческого</w:t>
      </w:r>
      <w:r w:rsidRPr="00685C00">
        <w:rPr>
          <w:rFonts w:ascii="Times New Roman" w:hAnsi="Times New Roman" w:cs="Times New Roman"/>
          <w:b/>
          <w:sz w:val="28"/>
          <w:szCs w:val="28"/>
        </w:rPr>
        <w:t xml:space="preserve"> конкурса «Пус</w:t>
      </w:r>
      <w:r w:rsidR="00BD1B17">
        <w:rPr>
          <w:rFonts w:ascii="Times New Roman" w:hAnsi="Times New Roman" w:cs="Times New Roman"/>
          <w:b/>
          <w:sz w:val="28"/>
          <w:szCs w:val="28"/>
        </w:rPr>
        <w:t>ть доброе слово душу разбудит…»</w:t>
      </w:r>
    </w:p>
    <w:p w:rsidR="00685C00" w:rsidRDefault="00685C00">
      <w:pPr>
        <w:rPr>
          <w:rFonts w:ascii="Times New Roman" w:hAnsi="Times New Roman" w:cs="Times New Roman"/>
          <w:b/>
          <w:sz w:val="28"/>
          <w:szCs w:val="28"/>
        </w:rPr>
      </w:pPr>
      <w:r w:rsidRPr="00685C00">
        <w:rPr>
          <w:rFonts w:ascii="Times New Roman" w:hAnsi="Times New Roman" w:cs="Times New Roman"/>
          <w:b/>
          <w:sz w:val="28"/>
          <w:szCs w:val="28"/>
        </w:rPr>
        <w:t xml:space="preserve">                                                                                    Руководителям ОО</w:t>
      </w:r>
    </w:p>
    <w:p w:rsidR="00685C00" w:rsidRDefault="00685C00" w:rsidP="00685C00">
      <w:pPr>
        <w:rPr>
          <w:rFonts w:ascii="Times New Roman" w:hAnsi="Times New Roman" w:cs="Times New Roman"/>
          <w:sz w:val="28"/>
          <w:szCs w:val="28"/>
        </w:rPr>
      </w:pPr>
      <w:r>
        <w:rPr>
          <w:rFonts w:ascii="Times New Roman" w:hAnsi="Times New Roman" w:cs="Times New Roman"/>
          <w:sz w:val="28"/>
          <w:szCs w:val="28"/>
        </w:rPr>
        <w:t xml:space="preserve">МКУ «Управление образования» направляет Положение  </w:t>
      </w:r>
      <w:r w:rsidRPr="00685C00">
        <w:rPr>
          <w:rFonts w:ascii="Times New Roman" w:hAnsi="Times New Roman" w:cs="Times New Roman"/>
          <w:sz w:val="28"/>
          <w:szCs w:val="28"/>
        </w:rPr>
        <w:t>о проведении международного творческого  конкурса «Пусть доброе слово душу разбудит…».</w:t>
      </w:r>
      <w:r>
        <w:rPr>
          <w:rFonts w:ascii="Times New Roman" w:hAnsi="Times New Roman" w:cs="Times New Roman"/>
          <w:sz w:val="28"/>
          <w:szCs w:val="28"/>
        </w:rPr>
        <w:t xml:space="preserve">   </w:t>
      </w:r>
    </w:p>
    <w:p w:rsidR="00685C00" w:rsidRDefault="00685C00" w:rsidP="00685C00">
      <w:pPr>
        <w:rPr>
          <w:rFonts w:ascii="Times New Roman" w:hAnsi="Times New Roman" w:cs="Times New Roman"/>
          <w:sz w:val="28"/>
          <w:szCs w:val="28"/>
        </w:rPr>
      </w:pPr>
      <w:r>
        <w:rPr>
          <w:rFonts w:ascii="Times New Roman" w:hAnsi="Times New Roman" w:cs="Times New Roman"/>
          <w:sz w:val="28"/>
          <w:szCs w:val="28"/>
        </w:rPr>
        <w:t xml:space="preserve">   Просим Вас довести данное Положение до заинтересованных учителей.</w:t>
      </w:r>
    </w:p>
    <w:p w:rsidR="00685C00" w:rsidRDefault="00685C00" w:rsidP="00685C00">
      <w:pPr>
        <w:rPr>
          <w:rFonts w:ascii="Times New Roman" w:hAnsi="Times New Roman" w:cs="Times New Roman"/>
          <w:sz w:val="28"/>
          <w:szCs w:val="28"/>
        </w:rPr>
      </w:pPr>
      <w:r>
        <w:rPr>
          <w:rFonts w:ascii="Times New Roman" w:hAnsi="Times New Roman" w:cs="Times New Roman"/>
          <w:sz w:val="28"/>
          <w:szCs w:val="28"/>
        </w:rPr>
        <w:t xml:space="preserve"> Приложение: Положение  </w:t>
      </w:r>
      <w:r w:rsidRPr="00685C00">
        <w:rPr>
          <w:rFonts w:ascii="Times New Roman" w:hAnsi="Times New Roman" w:cs="Times New Roman"/>
          <w:sz w:val="28"/>
          <w:szCs w:val="28"/>
        </w:rPr>
        <w:t>о проведении международного творческого  конкурса «Пусть доброе слово душу разбудит…».</w:t>
      </w:r>
      <w:r>
        <w:rPr>
          <w:rFonts w:ascii="Times New Roman" w:hAnsi="Times New Roman" w:cs="Times New Roman"/>
          <w:sz w:val="28"/>
          <w:szCs w:val="28"/>
        </w:rPr>
        <w:t xml:space="preserve">   </w:t>
      </w:r>
    </w:p>
    <w:p w:rsidR="00685C00" w:rsidRDefault="00685C00" w:rsidP="00685C00">
      <w:pPr>
        <w:rPr>
          <w:rFonts w:ascii="Times New Roman" w:hAnsi="Times New Roman" w:cs="Times New Roman"/>
          <w:sz w:val="28"/>
          <w:szCs w:val="28"/>
        </w:rPr>
      </w:pPr>
    </w:p>
    <w:p w:rsidR="00685C00" w:rsidRDefault="00685C00" w:rsidP="00685C00">
      <w:pPr>
        <w:rPr>
          <w:rFonts w:ascii="Times New Roman" w:hAnsi="Times New Roman" w:cs="Times New Roman"/>
          <w:sz w:val="28"/>
          <w:szCs w:val="28"/>
        </w:rPr>
      </w:pPr>
    </w:p>
    <w:p w:rsidR="00685C00" w:rsidRDefault="00685C00" w:rsidP="00685C00">
      <w:pPr>
        <w:rPr>
          <w:rFonts w:ascii="Times New Roman" w:hAnsi="Times New Roman" w:cs="Times New Roman"/>
          <w:sz w:val="28"/>
          <w:szCs w:val="28"/>
        </w:rPr>
      </w:pPr>
      <w:r>
        <w:rPr>
          <w:rFonts w:ascii="Times New Roman" w:hAnsi="Times New Roman" w:cs="Times New Roman"/>
          <w:sz w:val="28"/>
          <w:szCs w:val="28"/>
        </w:rPr>
        <w:t xml:space="preserve">И.О. начальника УО                                                            </w:t>
      </w:r>
      <w:r w:rsidR="00BD1B17">
        <w:rPr>
          <w:rFonts w:ascii="Times New Roman" w:hAnsi="Times New Roman" w:cs="Times New Roman"/>
          <w:sz w:val="28"/>
          <w:szCs w:val="28"/>
        </w:rPr>
        <w:t>М. Мусаев</w:t>
      </w:r>
      <w:bookmarkStart w:id="0" w:name="_GoBack"/>
      <w:bookmarkEnd w:id="0"/>
    </w:p>
    <w:p w:rsidR="00685C00" w:rsidRPr="00A460E8" w:rsidRDefault="00685C00" w:rsidP="00685C00">
      <w:pPr>
        <w:rPr>
          <w:rFonts w:ascii="Times New Roman" w:hAnsi="Times New Roman" w:cs="Times New Roman"/>
          <w:sz w:val="24"/>
          <w:szCs w:val="24"/>
        </w:rPr>
      </w:pPr>
      <w:r w:rsidRPr="00A460E8">
        <w:rPr>
          <w:rFonts w:ascii="Times New Roman" w:hAnsi="Times New Roman" w:cs="Times New Roman"/>
          <w:sz w:val="24"/>
          <w:szCs w:val="24"/>
        </w:rPr>
        <w:t>Исполнитель:</w:t>
      </w:r>
    </w:p>
    <w:p w:rsidR="00685C00" w:rsidRPr="00A460E8" w:rsidRDefault="00685C00" w:rsidP="00685C00">
      <w:pPr>
        <w:rPr>
          <w:rFonts w:ascii="Times New Roman" w:hAnsi="Times New Roman" w:cs="Times New Roman"/>
          <w:sz w:val="24"/>
          <w:szCs w:val="24"/>
        </w:rPr>
      </w:pPr>
      <w:r w:rsidRPr="00A460E8">
        <w:rPr>
          <w:rFonts w:ascii="Times New Roman" w:hAnsi="Times New Roman" w:cs="Times New Roman"/>
          <w:sz w:val="24"/>
          <w:szCs w:val="24"/>
        </w:rPr>
        <w:t>Х.</w:t>
      </w:r>
      <w:r w:rsidR="00A460E8">
        <w:rPr>
          <w:rFonts w:ascii="Times New Roman" w:hAnsi="Times New Roman" w:cs="Times New Roman"/>
          <w:sz w:val="24"/>
          <w:szCs w:val="24"/>
        </w:rPr>
        <w:t xml:space="preserve"> </w:t>
      </w:r>
      <w:proofErr w:type="spellStart"/>
      <w:r w:rsidRPr="00A460E8">
        <w:rPr>
          <w:rFonts w:ascii="Times New Roman" w:hAnsi="Times New Roman" w:cs="Times New Roman"/>
          <w:sz w:val="24"/>
          <w:szCs w:val="24"/>
        </w:rPr>
        <w:t>Алишейхов</w:t>
      </w:r>
      <w:proofErr w:type="spellEnd"/>
      <w:r w:rsidRPr="00A460E8">
        <w:rPr>
          <w:rFonts w:ascii="Times New Roman" w:hAnsi="Times New Roman" w:cs="Times New Roman"/>
          <w:sz w:val="24"/>
          <w:szCs w:val="24"/>
        </w:rPr>
        <w:t>.</w:t>
      </w:r>
    </w:p>
    <w:p w:rsidR="00685C00" w:rsidRDefault="00685C00">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Default="00BD1B17">
      <w:pPr>
        <w:rPr>
          <w:rFonts w:ascii="Times New Roman" w:hAnsi="Times New Roman" w:cs="Times New Roman"/>
          <w:sz w:val="28"/>
          <w:szCs w:val="28"/>
        </w:rPr>
      </w:pPr>
    </w:p>
    <w:p w:rsidR="00BD1B17" w:rsidRPr="00AA47FC" w:rsidRDefault="00BD1B17" w:rsidP="00BD1B17">
      <w:pPr>
        <w:spacing w:after="0"/>
        <w:rPr>
          <w:rFonts w:ascii="Times New Roman" w:hAnsi="Times New Roman"/>
          <w:b/>
          <w:iCs/>
          <w:sz w:val="24"/>
          <w:szCs w:val="24"/>
          <w:lang w:eastAsia="ru-RU"/>
        </w:rPr>
      </w:pPr>
      <w:r>
        <w:rPr>
          <w:rFonts w:ascii="Times New Roman" w:hAnsi="Times New Roman"/>
          <w:b/>
          <w:iCs/>
          <w:sz w:val="28"/>
          <w:szCs w:val="28"/>
          <w:lang w:eastAsia="ru-RU"/>
        </w:rPr>
        <w:lastRenderedPageBreak/>
        <w:tab/>
      </w:r>
      <w:r>
        <w:rPr>
          <w:rFonts w:ascii="Times New Roman" w:hAnsi="Times New Roman"/>
          <w:b/>
          <w:iCs/>
          <w:sz w:val="28"/>
          <w:szCs w:val="28"/>
          <w:lang w:eastAsia="ru-RU"/>
        </w:rPr>
        <w:tab/>
      </w:r>
      <w:r w:rsidRPr="00AA47FC">
        <w:rPr>
          <w:rFonts w:ascii="Times New Roman" w:hAnsi="Times New Roman"/>
          <w:b/>
          <w:iCs/>
          <w:sz w:val="24"/>
          <w:szCs w:val="24"/>
          <w:lang w:eastAsia="ru-RU"/>
        </w:rPr>
        <w:t>Министерство образования и науки Республики Дагестан</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Всероссийская Ассоциация учителей литературы и русского языка</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Ассоциация педагогов Республики Дагестан</w:t>
      </w:r>
    </w:p>
    <w:p w:rsidR="00BD1B17"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 xml:space="preserve">Благотворительный фонд «Подарим детям завтра» </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 xml:space="preserve">имени </w:t>
      </w:r>
      <w:proofErr w:type="spellStart"/>
      <w:r w:rsidRPr="00AA47FC">
        <w:rPr>
          <w:rFonts w:ascii="Times New Roman" w:hAnsi="Times New Roman"/>
          <w:b/>
          <w:iCs/>
          <w:sz w:val="24"/>
          <w:szCs w:val="24"/>
          <w:lang w:eastAsia="ru-RU"/>
        </w:rPr>
        <w:t>Ильмана</w:t>
      </w:r>
      <w:proofErr w:type="spellEnd"/>
      <w:r w:rsidRPr="00AA47FC">
        <w:rPr>
          <w:rFonts w:ascii="Times New Roman" w:hAnsi="Times New Roman"/>
          <w:b/>
          <w:iCs/>
          <w:sz w:val="24"/>
          <w:szCs w:val="24"/>
          <w:lang w:eastAsia="ru-RU"/>
        </w:rPr>
        <w:t xml:space="preserve"> </w:t>
      </w:r>
      <w:proofErr w:type="spellStart"/>
      <w:r w:rsidRPr="00AA47FC">
        <w:rPr>
          <w:rFonts w:ascii="Times New Roman" w:hAnsi="Times New Roman"/>
          <w:b/>
          <w:iCs/>
          <w:sz w:val="24"/>
          <w:szCs w:val="24"/>
          <w:lang w:eastAsia="ru-RU"/>
        </w:rPr>
        <w:t>Алипулатова</w:t>
      </w:r>
      <w:proofErr w:type="spellEnd"/>
      <w:r w:rsidRPr="00AA47FC">
        <w:rPr>
          <w:rFonts w:ascii="Times New Roman" w:hAnsi="Times New Roman"/>
          <w:b/>
          <w:iCs/>
          <w:sz w:val="24"/>
          <w:szCs w:val="24"/>
          <w:lang w:eastAsia="ru-RU"/>
        </w:rPr>
        <w:t>-младшего</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 xml:space="preserve">Международный </w:t>
      </w:r>
      <w:proofErr w:type="spellStart"/>
      <w:r w:rsidRPr="00AA47FC">
        <w:rPr>
          <w:rFonts w:ascii="Times New Roman" w:hAnsi="Times New Roman"/>
          <w:b/>
          <w:iCs/>
          <w:sz w:val="24"/>
          <w:szCs w:val="24"/>
          <w:lang w:eastAsia="ru-RU"/>
        </w:rPr>
        <w:t>методсовет</w:t>
      </w:r>
      <w:proofErr w:type="spellEnd"/>
      <w:r w:rsidRPr="00AA47FC">
        <w:rPr>
          <w:rFonts w:ascii="Times New Roman" w:hAnsi="Times New Roman"/>
          <w:b/>
          <w:iCs/>
          <w:sz w:val="24"/>
          <w:szCs w:val="24"/>
          <w:lang w:eastAsia="ru-RU"/>
        </w:rPr>
        <w:t xml:space="preserve"> по многоязычию и межкультурной коммуникации портала </w:t>
      </w:r>
      <w:hyperlink r:id="rId5" w:history="1">
        <w:r w:rsidRPr="00AA47FC">
          <w:rPr>
            <w:rStyle w:val="a5"/>
            <w:b/>
            <w:iCs/>
            <w:sz w:val="24"/>
            <w:szCs w:val="24"/>
            <w:lang w:val="de-DE"/>
          </w:rPr>
          <w:t>http</w:t>
        </w:r>
        <w:r w:rsidRPr="00AA47FC">
          <w:rPr>
            <w:rStyle w:val="a5"/>
            <w:b/>
            <w:iCs/>
            <w:sz w:val="24"/>
            <w:szCs w:val="24"/>
          </w:rPr>
          <w:t>://</w:t>
        </w:r>
        <w:r w:rsidRPr="00AA47FC">
          <w:rPr>
            <w:rStyle w:val="a5"/>
            <w:b/>
            <w:iCs/>
            <w:sz w:val="24"/>
            <w:szCs w:val="24"/>
            <w:lang w:val="de-DE"/>
          </w:rPr>
          <w:t>bilingual</w:t>
        </w:r>
        <w:r w:rsidRPr="00AA47FC">
          <w:rPr>
            <w:rStyle w:val="a5"/>
            <w:b/>
            <w:iCs/>
            <w:sz w:val="24"/>
            <w:szCs w:val="24"/>
          </w:rPr>
          <w:t>-</w:t>
        </w:r>
        <w:r w:rsidRPr="00AA47FC">
          <w:rPr>
            <w:rStyle w:val="a5"/>
            <w:b/>
            <w:iCs/>
            <w:sz w:val="24"/>
            <w:szCs w:val="24"/>
            <w:lang w:val="de-DE"/>
          </w:rPr>
          <w:t>online</w:t>
        </w:r>
        <w:r w:rsidRPr="00AA47FC">
          <w:rPr>
            <w:rStyle w:val="a5"/>
            <w:b/>
            <w:iCs/>
            <w:sz w:val="24"/>
            <w:szCs w:val="24"/>
          </w:rPr>
          <w:t>.</w:t>
        </w:r>
        <w:proofErr w:type="spellStart"/>
        <w:r w:rsidRPr="00AA47FC">
          <w:rPr>
            <w:rStyle w:val="a5"/>
            <w:b/>
            <w:iCs/>
            <w:sz w:val="24"/>
            <w:szCs w:val="24"/>
            <w:lang w:val="de-DE"/>
          </w:rPr>
          <w:t>net</w:t>
        </w:r>
        <w:proofErr w:type="spellEnd"/>
      </w:hyperlink>
    </w:p>
    <w:p w:rsidR="00BD1B17" w:rsidRPr="00AA47FC" w:rsidRDefault="00BD1B17" w:rsidP="00BD1B17">
      <w:pPr>
        <w:shd w:val="clear" w:color="auto" w:fill="FFFFFF"/>
        <w:spacing w:after="0" w:line="240" w:lineRule="auto"/>
        <w:jc w:val="center"/>
        <w:rPr>
          <w:rFonts w:ascii="Times New Roman" w:hAnsi="Times New Roman"/>
          <w:b/>
          <w:sz w:val="24"/>
          <w:szCs w:val="24"/>
          <w:lang w:eastAsia="ru-RU"/>
        </w:rPr>
      </w:pPr>
      <w:r w:rsidRPr="00AA47FC">
        <w:rPr>
          <w:rFonts w:ascii="Times New Roman" w:hAnsi="Times New Roman"/>
          <w:b/>
          <w:iCs/>
          <w:sz w:val="24"/>
          <w:szCs w:val="24"/>
          <w:lang w:eastAsia="ru-RU"/>
        </w:rPr>
        <w:t>Казанский (Приволжский) Федеральный университет</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Дагестанский государственный университет</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Дагестанский государственный педагогический университет</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 xml:space="preserve">Дагестанский государственный университет народного хозяйства </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газета «Орленок Дагестан»</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 xml:space="preserve">газета «Учитель Дагестана» </w:t>
      </w:r>
    </w:p>
    <w:p w:rsidR="00BD1B17" w:rsidRPr="00AA47FC" w:rsidRDefault="00BD1B17" w:rsidP="00BD1B17">
      <w:pPr>
        <w:shd w:val="clear" w:color="auto" w:fill="FFFFFF"/>
        <w:spacing w:after="0" w:line="240" w:lineRule="auto"/>
        <w:jc w:val="center"/>
        <w:rPr>
          <w:rFonts w:ascii="Times New Roman" w:hAnsi="Times New Roman"/>
          <w:b/>
          <w:iCs/>
          <w:sz w:val="24"/>
          <w:szCs w:val="24"/>
          <w:lang w:eastAsia="ru-RU"/>
        </w:rPr>
      </w:pPr>
      <w:r w:rsidRPr="00AA47FC">
        <w:rPr>
          <w:rFonts w:ascii="Times New Roman" w:hAnsi="Times New Roman"/>
          <w:b/>
          <w:iCs/>
          <w:sz w:val="24"/>
          <w:szCs w:val="24"/>
          <w:lang w:eastAsia="ru-RU"/>
        </w:rPr>
        <w:t>журнал «</w:t>
      </w:r>
      <w:r w:rsidRPr="00AA47FC">
        <w:rPr>
          <w:rFonts w:ascii="Times New Roman" w:hAnsi="Times New Roman"/>
          <w:b/>
          <w:iCs/>
          <w:sz w:val="24"/>
          <w:szCs w:val="24"/>
          <w:lang w:val="de-DE" w:eastAsia="ru-RU"/>
        </w:rPr>
        <w:t>Resonanz</w:t>
      </w:r>
      <w:r w:rsidRPr="00AA47FC">
        <w:rPr>
          <w:rFonts w:ascii="Times New Roman" w:hAnsi="Times New Roman"/>
          <w:b/>
          <w:iCs/>
          <w:sz w:val="24"/>
          <w:szCs w:val="24"/>
          <w:lang w:eastAsia="ru-RU"/>
        </w:rPr>
        <w:t>» (Германия)</w:t>
      </w:r>
    </w:p>
    <w:p w:rsidR="00BD1B17" w:rsidRPr="00BD1B17" w:rsidRDefault="00BD1B17" w:rsidP="00BD1B17">
      <w:pPr>
        <w:shd w:val="clear" w:color="auto" w:fill="FFFFFF"/>
        <w:spacing w:after="0" w:line="240" w:lineRule="auto"/>
        <w:jc w:val="center"/>
        <w:rPr>
          <w:rFonts w:ascii="Times New Roman" w:hAnsi="Times New Roman" w:cs="Times New Roman"/>
          <w:b/>
          <w:bCs/>
          <w:color w:val="000000"/>
          <w:sz w:val="24"/>
          <w:szCs w:val="24"/>
          <w:lang w:eastAsia="ru-RU"/>
        </w:rPr>
      </w:pPr>
    </w:p>
    <w:p w:rsidR="00BD1B17" w:rsidRPr="00BD1B17" w:rsidRDefault="00BD1B17" w:rsidP="00BD1B17">
      <w:pPr>
        <w:shd w:val="clear" w:color="auto" w:fill="FFFFFF"/>
        <w:spacing w:after="0" w:line="240" w:lineRule="auto"/>
        <w:jc w:val="center"/>
        <w:rPr>
          <w:rFonts w:ascii="Times New Roman" w:hAnsi="Times New Roman" w:cs="Times New Roman"/>
          <w:color w:val="000000"/>
          <w:sz w:val="24"/>
          <w:szCs w:val="24"/>
          <w:lang w:eastAsia="ru-RU"/>
        </w:rPr>
      </w:pPr>
      <w:r w:rsidRPr="00BD1B17">
        <w:rPr>
          <w:rFonts w:ascii="Times New Roman" w:hAnsi="Times New Roman" w:cs="Times New Roman"/>
          <w:b/>
          <w:bCs/>
          <w:color w:val="000000"/>
          <w:sz w:val="24"/>
          <w:szCs w:val="24"/>
          <w:lang w:eastAsia="ru-RU"/>
        </w:rPr>
        <w:t>ПОЛОЖЕНИЕ</w:t>
      </w:r>
    </w:p>
    <w:p w:rsidR="00BD1B17" w:rsidRPr="00BD1B17" w:rsidRDefault="00BD1B17" w:rsidP="00BD1B17">
      <w:pPr>
        <w:shd w:val="clear" w:color="auto" w:fill="FFFFFF"/>
        <w:spacing w:after="0" w:line="240" w:lineRule="auto"/>
        <w:jc w:val="center"/>
        <w:rPr>
          <w:rFonts w:ascii="Times New Roman" w:hAnsi="Times New Roman" w:cs="Times New Roman"/>
          <w:color w:val="000000"/>
          <w:sz w:val="24"/>
          <w:szCs w:val="24"/>
          <w:lang w:eastAsia="ru-RU"/>
        </w:rPr>
      </w:pPr>
      <w:r w:rsidRPr="00BD1B17">
        <w:rPr>
          <w:rFonts w:ascii="Times New Roman" w:hAnsi="Times New Roman" w:cs="Times New Roman"/>
          <w:b/>
          <w:bCs/>
          <w:color w:val="000000"/>
          <w:sz w:val="24"/>
          <w:szCs w:val="24"/>
          <w:lang w:eastAsia="ru-RU"/>
        </w:rPr>
        <w:t xml:space="preserve">О международном творческом конкурсе </w:t>
      </w:r>
    </w:p>
    <w:p w:rsidR="00BD1B17" w:rsidRPr="00BD1B17" w:rsidRDefault="00BD1B17" w:rsidP="00BD1B17">
      <w:pPr>
        <w:shd w:val="clear" w:color="auto" w:fill="FFFFFF"/>
        <w:spacing w:after="0" w:line="240" w:lineRule="auto"/>
        <w:jc w:val="center"/>
        <w:rPr>
          <w:rFonts w:ascii="Times New Roman" w:hAnsi="Times New Roman" w:cs="Times New Roman"/>
          <w:b/>
          <w:bCs/>
          <w:color w:val="000000"/>
          <w:sz w:val="24"/>
          <w:szCs w:val="24"/>
          <w:lang w:eastAsia="ru-RU"/>
        </w:rPr>
      </w:pPr>
      <w:r w:rsidRPr="00BD1B17">
        <w:rPr>
          <w:rFonts w:ascii="Times New Roman" w:hAnsi="Times New Roman" w:cs="Times New Roman"/>
          <w:b/>
          <w:bCs/>
          <w:color w:val="000000"/>
          <w:sz w:val="24"/>
          <w:szCs w:val="24"/>
          <w:lang w:eastAsia="ru-RU"/>
        </w:rPr>
        <w:t>«Пусть слово доброе душу разбудит…»</w:t>
      </w:r>
    </w:p>
    <w:p w:rsidR="00BD1B17" w:rsidRPr="00BD1B17" w:rsidRDefault="00BD1B17" w:rsidP="00BD1B17">
      <w:pPr>
        <w:shd w:val="clear" w:color="auto" w:fill="FFFFFF"/>
        <w:spacing w:after="0" w:line="240" w:lineRule="auto"/>
        <w:jc w:val="center"/>
        <w:rPr>
          <w:rFonts w:ascii="Times New Roman" w:hAnsi="Times New Roman" w:cs="Times New Roman"/>
          <w:color w:val="000000"/>
          <w:sz w:val="24"/>
          <w:szCs w:val="24"/>
          <w:lang w:eastAsia="ru-RU"/>
        </w:rPr>
      </w:pPr>
    </w:p>
    <w:p w:rsidR="00BD1B17" w:rsidRPr="00BD1B17" w:rsidRDefault="00BD1B17" w:rsidP="00BD1B17">
      <w:pPr>
        <w:spacing w:after="0" w:line="240" w:lineRule="auto"/>
        <w:ind w:left="2124"/>
        <w:jc w:val="both"/>
        <w:rPr>
          <w:rFonts w:ascii="Times New Roman" w:hAnsi="Times New Roman" w:cs="Times New Roman"/>
          <w:bCs/>
          <w:sz w:val="24"/>
          <w:szCs w:val="24"/>
          <w:lang w:eastAsia="ru-RU"/>
        </w:rPr>
      </w:pPr>
      <w:r w:rsidRPr="00BD1B17">
        <w:rPr>
          <w:rFonts w:ascii="Times New Roman" w:hAnsi="Times New Roman" w:cs="Times New Roman"/>
          <w:bCs/>
          <w:sz w:val="24"/>
          <w:szCs w:val="24"/>
          <w:lang w:eastAsia="ru-RU"/>
        </w:rPr>
        <w:t>«… я нашел, что есть бессмертие, что есть любовь и что</w:t>
      </w:r>
      <w:r w:rsidRPr="00BD1B17">
        <w:rPr>
          <w:rFonts w:ascii="Times New Roman" w:hAnsi="Times New Roman" w:cs="Times New Roman"/>
          <w:b/>
          <w:bCs/>
          <w:sz w:val="24"/>
          <w:szCs w:val="24"/>
          <w:lang w:eastAsia="ru-RU"/>
        </w:rPr>
        <w:t xml:space="preserve"> </w:t>
      </w:r>
      <w:r w:rsidRPr="00BD1B17">
        <w:rPr>
          <w:rFonts w:ascii="Times New Roman" w:hAnsi="Times New Roman" w:cs="Times New Roman"/>
          <w:bCs/>
          <w:sz w:val="24"/>
          <w:szCs w:val="24"/>
          <w:lang w:eastAsia="ru-RU"/>
        </w:rPr>
        <w:t>жить надо для другого, для того, чтобы быть счастливым вечно…»</w:t>
      </w:r>
    </w:p>
    <w:p w:rsidR="00BD1B17" w:rsidRPr="00BD1B17" w:rsidRDefault="00BD1B17" w:rsidP="00BD1B17">
      <w:pPr>
        <w:spacing w:after="0" w:line="240" w:lineRule="auto"/>
        <w:ind w:left="7080"/>
        <w:jc w:val="both"/>
        <w:rPr>
          <w:rFonts w:ascii="Times New Roman" w:hAnsi="Times New Roman" w:cs="Times New Roman"/>
          <w:bCs/>
          <w:sz w:val="24"/>
          <w:szCs w:val="24"/>
          <w:lang w:eastAsia="ru-RU"/>
        </w:rPr>
      </w:pPr>
      <w:r w:rsidRPr="00BD1B17">
        <w:rPr>
          <w:rFonts w:ascii="Times New Roman" w:hAnsi="Times New Roman" w:cs="Times New Roman"/>
          <w:bCs/>
          <w:sz w:val="24"/>
          <w:szCs w:val="24"/>
          <w:lang w:eastAsia="ru-RU"/>
        </w:rPr>
        <w:t>Л.Н. Толстой</w:t>
      </w:r>
    </w:p>
    <w:p w:rsidR="00BD1B17" w:rsidRPr="00BD1B17" w:rsidRDefault="00BD1B17" w:rsidP="00BD1B17">
      <w:pPr>
        <w:spacing w:after="0" w:line="240" w:lineRule="auto"/>
        <w:ind w:left="142" w:firstLine="938"/>
        <w:jc w:val="both"/>
        <w:rPr>
          <w:rFonts w:ascii="Times New Roman" w:hAnsi="Times New Roman" w:cs="Times New Roman"/>
          <w:bCs/>
          <w:i/>
          <w:sz w:val="24"/>
          <w:szCs w:val="24"/>
          <w:lang w:eastAsia="ru-RU"/>
        </w:rPr>
      </w:pPr>
    </w:p>
    <w:p w:rsidR="00BD1B17" w:rsidRPr="00BD1B17" w:rsidRDefault="00BD1B17" w:rsidP="00BD1B17">
      <w:pPr>
        <w:spacing w:after="0" w:line="240" w:lineRule="auto"/>
        <w:jc w:val="both"/>
        <w:rPr>
          <w:rFonts w:ascii="Times New Roman" w:hAnsi="Times New Roman" w:cs="Times New Roman"/>
          <w:iCs/>
          <w:sz w:val="24"/>
          <w:szCs w:val="24"/>
          <w:lang w:eastAsia="ru-RU"/>
        </w:rPr>
      </w:pPr>
    </w:p>
    <w:p w:rsidR="00BD1B17" w:rsidRPr="00BD1B17" w:rsidRDefault="00BD1B17" w:rsidP="00BD1B17">
      <w:pPr>
        <w:spacing w:after="0" w:line="240" w:lineRule="auto"/>
        <w:jc w:val="center"/>
        <w:rPr>
          <w:rFonts w:ascii="Times New Roman" w:hAnsi="Times New Roman" w:cs="Times New Roman"/>
          <w:b/>
          <w:sz w:val="24"/>
          <w:szCs w:val="24"/>
          <w:lang w:eastAsia="ru-RU"/>
        </w:rPr>
      </w:pPr>
      <w:r w:rsidRPr="00BD1B17">
        <w:rPr>
          <w:rFonts w:ascii="Times New Roman" w:hAnsi="Times New Roman" w:cs="Times New Roman"/>
          <w:b/>
          <w:iCs/>
          <w:sz w:val="24"/>
          <w:szCs w:val="24"/>
          <w:lang w:eastAsia="ru-RU"/>
        </w:rPr>
        <w:t>1. Цели Конкурса:</w:t>
      </w:r>
    </w:p>
    <w:p w:rsidR="00BD1B17" w:rsidRPr="00BD1B17" w:rsidRDefault="00BD1B17" w:rsidP="00BD1B17">
      <w:pPr>
        <w:spacing w:after="0" w:line="240" w:lineRule="auto"/>
        <w:ind w:left="142"/>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xml:space="preserve">- сохранение и развитие русского языка как государственного языка Российской Федерации и языка межнационального и международного </w:t>
      </w:r>
      <w:proofErr w:type="gramStart"/>
      <w:r w:rsidRPr="00BD1B17">
        <w:rPr>
          <w:rFonts w:ascii="Times New Roman" w:hAnsi="Times New Roman" w:cs="Times New Roman"/>
          <w:sz w:val="24"/>
          <w:szCs w:val="24"/>
          <w:lang w:eastAsia="ru-RU"/>
        </w:rPr>
        <w:t>общения ;</w:t>
      </w:r>
      <w:proofErr w:type="gramEnd"/>
    </w:p>
    <w:p w:rsidR="00BD1B17" w:rsidRPr="00BD1B17" w:rsidRDefault="00BD1B17" w:rsidP="00BD1B17">
      <w:pPr>
        <w:pStyle w:val="a3"/>
        <w:spacing w:after="0" w:line="240" w:lineRule="auto"/>
        <w:ind w:left="142"/>
        <w:jc w:val="both"/>
        <w:rPr>
          <w:rFonts w:ascii="Times New Roman" w:hAnsi="Times New Roman"/>
          <w:sz w:val="24"/>
          <w:szCs w:val="24"/>
          <w:lang w:eastAsia="ru-RU"/>
        </w:rPr>
      </w:pPr>
      <w:r w:rsidRPr="00BD1B17">
        <w:rPr>
          <w:rFonts w:ascii="Times New Roman" w:hAnsi="Times New Roman"/>
          <w:sz w:val="24"/>
          <w:szCs w:val="24"/>
          <w:lang w:eastAsia="ru-RU"/>
        </w:rPr>
        <w:t xml:space="preserve">- создание благоприятных условий для развития и сохранения родных языков, а также гармоничного развития национально-русского и русско-национального </w:t>
      </w:r>
      <w:proofErr w:type="spellStart"/>
      <w:r w:rsidRPr="00BD1B17">
        <w:rPr>
          <w:rFonts w:ascii="Times New Roman" w:hAnsi="Times New Roman"/>
          <w:sz w:val="24"/>
          <w:szCs w:val="24"/>
          <w:lang w:eastAsia="ru-RU"/>
        </w:rPr>
        <w:t>дву</w:t>
      </w:r>
      <w:proofErr w:type="spellEnd"/>
      <w:r w:rsidRPr="00BD1B17">
        <w:rPr>
          <w:rFonts w:ascii="Times New Roman" w:hAnsi="Times New Roman"/>
          <w:sz w:val="24"/>
          <w:szCs w:val="24"/>
          <w:lang w:eastAsia="ru-RU"/>
        </w:rPr>
        <w:t>- и многоязычия в мире;</w:t>
      </w:r>
    </w:p>
    <w:p w:rsidR="00BD1B17" w:rsidRPr="00BD1B17" w:rsidRDefault="00BD1B17" w:rsidP="00BD1B17">
      <w:pPr>
        <w:spacing w:after="0" w:line="240" w:lineRule="auto"/>
        <w:ind w:left="142"/>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создание условий для углубленного изучения иностранных языков с целью приобщения россиян к мировому культурному наследию;</w:t>
      </w:r>
    </w:p>
    <w:p w:rsidR="00BD1B17" w:rsidRPr="00BD1B17" w:rsidRDefault="00BD1B17" w:rsidP="00BD1B17">
      <w:pPr>
        <w:spacing w:after="0" w:line="240" w:lineRule="auto"/>
        <w:ind w:left="142"/>
        <w:jc w:val="both"/>
        <w:rPr>
          <w:rFonts w:ascii="Times New Roman" w:hAnsi="Times New Roman" w:cs="Times New Roman"/>
          <w:sz w:val="24"/>
          <w:szCs w:val="24"/>
        </w:rPr>
      </w:pPr>
      <w:r w:rsidRPr="00BD1B17">
        <w:rPr>
          <w:rFonts w:ascii="Times New Roman" w:hAnsi="Times New Roman" w:cs="Times New Roman"/>
          <w:sz w:val="24"/>
          <w:szCs w:val="24"/>
          <w:lang w:eastAsia="ru-RU"/>
        </w:rPr>
        <w:t>- о</w:t>
      </w:r>
      <w:r w:rsidRPr="00BD1B17">
        <w:rPr>
          <w:rFonts w:ascii="Times New Roman" w:hAnsi="Times New Roman" w:cs="Times New Roman"/>
          <w:sz w:val="24"/>
          <w:szCs w:val="24"/>
        </w:rPr>
        <w:t>казание поддержки талантливым русскоязычным детям вне зависимости от места их проживания.</w:t>
      </w:r>
    </w:p>
    <w:p w:rsidR="00BD1B17" w:rsidRPr="00BD1B17" w:rsidRDefault="00BD1B17" w:rsidP="00BD1B17">
      <w:pPr>
        <w:spacing w:after="0" w:line="240" w:lineRule="auto"/>
        <w:ind w:left="142" w:firstLine="938"/>
        <w:jc w:val="both"/>
        <w:rPr>
          <w:rFonts w:ascii="Times New Roman" w:hAnsi="Times New Roman" w:cs="Times New Roman"/>
          <w:sz w:val="24"/>
          <w:szCs w:val="24"/>
          <w:lang w:eastAsia="ru-RU"/>
        </w:rPr>
      </w:pPr>
    </w:p>
    <w:p w:rsidR="00BD1B17" w:rsidRPr="00BD1B17" w:rsidRDefault="00BD1B17" w:rsidP="00BD1B17">
      <w:pPr>
        <w:shd w:val="clear" w:color="auto" w:fill="FFFFFF"/>
        <w:spacing w:after="0" w:line="240" w:lineRule="auto"/>
        <w:jc w:val="center"/>
        <w:rPr>
          <w:rFonts w:ascii="Times New Roman" w:hAnsi="Times New Roman" w:cs="Times New Roman"/>
          <w:b/>
          <w:iCs/>
          <w:sz w:val="24"/>
          <w:szCs w:val="24"/>
          <w:lang w:eastAsia="ru-RU"/>
        </w:rPr>
      </w:pPr>
      <w:r w:rsidRPr="00BD1B17">
        <w:rPr>
          <w:rFonts w:ascii="Times New Roman" w:hAnsi="Times New Roman" w:cs="Times New Roman"/>
          <w:b/>
          <w:iCs/>
          <w:sz w:val="24"/>
          <w:szCs w:val="24"/>
          <w:lang w:eastAsia="ru-RU"/>
        </w:rPr>
        <w:t>2. Задачи Конкурса:</w:t>
      </w:r>
    </w:p>
    <w:p w:rsidR="00BD1B17" w:rsidRPr="00BD1B17" w:rsidRDefault="00BD1B17" w:rsidP="00BD1B17">
      <w:pPr>
        <w:shd w:val="clear" w:color="auto" w:fill="FFFFFF"/>
        <w:spacing w:after="0" w:line="240" w:lineRule="auto"/>
        <w:jc w:val="both"/>
        <w:rPr>
          <w:rFonts w:ascii="Times New Roman" w:hAnsi="Times New Roman" w:cs="Times New Roman"/>
          <w:sz w:val="24"/>
          <w:szCs w:val="24"/>
        </w:rPr>
      </w:pPr>
      <w:r w:rsidRPr="00BD1B17">
        <w:rPr>
          <w:rFonts w:ascii="Times New Roman" w:hAnsi="Times New Roman" w:cs="Times New Roman"/>
          <w:sz w:val="24"/>
          <w:szCs w:val="24"/>
        </w:rPr>
        <w:t xml:space="preserve">- привлечь внимания детей и молодёжи, родителей и педагогов к роли и значению русского, родного или иностранных языков в условиях диалога культур; </w:t>
      </w:r>
    </w:p>
    <w:p w:rsidR="00BD1B17" w:rsidRPr="00BD1B17" w:rsidRDefault="00BD1B17" w:rsidP="00BD1B17">
      <w:pPr>
        <w:shd w:val="clear" w:color="auto" w:fill="FFFFFF"/>
        <w:spacing w:after="0" w:line="240" w:lineRule="auto"/>
        <w:jc w:val="both"/>
        <w:rPr>
          <w:rFonts w:ascii="Times New Roman" w:hAnsi="Times New Roman" w:cs="Times New Roman"/>
          <w:iCs/>
          <w:sz w:val="24"/>
          <w:szCs w:val="24"/>
          <w:lang w:eastAsia="ru-RU"/>
        </w:rPr>
      </w:pPr>
      <w:r w:rsidRPr="00BD1B17">
        <w:rPr>
          <w:rFonts w:ascii="Times New Roman" w:hAnsi="Times New Roman" w:cs="Times New Roman"/>
          <w:sz w:val="24"/>
          <w:szCs w:val="24"/>
        </w:rPr>
        <w:t xml:space="preserve">- обобщить и представить методический опыт педагогов </w:t>
      </w:r>
      <w:r w:rsidRPr="00BD1B17">
        <w:rPr>
          <w:rFonts w:ascii="Times New Roman" w:hAnsi="Times New Roman" w:cs="Times New Roman"/>
          <w:color w:val="000000"/>
          <w:sz w:val="24"/>
          <w:szCs w:val="24"/>
        </w:rPr>
        <w:t>в сфере</w:t>
      </w:r>
      <w:r w:rsidRPr="00BD1B17">
        <w:rPr>
          <w:rFonts w:ascii="Times New Roman" w:hAnsi="Times New Roman" w:cs="Times New Roman"/>
          <w:sz w:val="24"/>
          <w:szCs w:val="24"/>
        </w:rPr>
        <w:t xml:space="preserve"> знакомства и приобщения детско-юношеской аудитории к национальной и мировой культуре через разные виды учебной и </w:t>
      </w:r>
      <w:proofErr w:type="spellStart"/>
      <w:r w:rsidRPr="00BD1B17">
        <w:rPr>
          <w:rFonts w:ascii="Times New Roman" w:hAnsi="Times New Roman" w:cs="Times New Roman"/>
          <w:sz w:val="24"/>
          <w:szCs w:val="24"/>
        </w:rPr>
        <w:t>внеучебной</w:t>
      </w:r>
      <w:proofErr w:type="spellEnd"/>
      <w:r w:rsidRPr="00BD1B17">
        <w:rPr>
          <w:rFonts w:ascii="Times New Roman" w:hAnsi="Times New Roman" w:cs="Times New Roman"/>
          <w:sz w:val="24"/>
          <w:szCs w:val="24"/>
        </w:rPr>
        <w:t xml:space="preserve"> деятельности;</w:t>
      </w:r>
    </w:p>
    <w:p w:rsidR="00BD1B17" w:rsidRPr="00BD1B17" w:rsidRDefault="00BD1B17" w:rsidP="00BD1B17">
      <w:pPr>
        <w:pStyle w:val="a3"/>
        <w:spacing w:after="0" w:line="240" w:lineRule="auto"/>
        <w:ind w:left="0"/>
        <w:jc w:val="both"/>
        <w:rPr>
          <w:rFonts w:ascii="Times New Roman" w:hAnsi="Times New Roman"/>
          <w:sz w:val="24"/>
          <w:szCs w:val="24"/>
          <w:lang w:eastAsia="ru-RU"/>
        </w:rPr>
      </w:pPr>
      <w:r w:rsidRPr="00BD1B17">
        <w:rPr>
          <w:rFonts w:ascii="Times New Roman" w:hAnsi="Times New Roman"/>
          <w:sz w:val="24"/>
          <w:szCs w:val="24"/>
          <w:lang w:eastAsia="ru-RU"/>
        </w:rPr>
        <w:t xml:space="preserve">- содействовать осознанию учащимися исключительной значимости и особой миссии литературы и книги в формировании мировоззрения, ценностных установок личности, выстраивании успешной жизненной стратегии, обеспечении преемственности поколений и сохранении культурного кода нации; </w:t>
      </w:r>
    </w:p>
    <w:p w:rsidR="00BD1B17" w:rsidRPr="00BD1B17" w:rsidRDefault="00BD1B17" w:rsidP="00BD1B17">
      <w:pPr>
        <w:pStyle w:val="a3"/>
        <w:spacing w:after="0" w:line="240" w:lineRule="auto"/>
        <w:ind w:left="0"/>
        <w:jc w:val="both"/>
        <w:rPr>
          <w:rFonts w:ascii="Times New Roman" w:hAnsi="Times New Roman"/>
          <w:sz w:val="24"/>
          <w:szCs w:val="24"/>
          <w:lang w:eastAsia="ru-RU"/>
        </w:rPr>
      </w:pPr>
      <w:r w:rsidRPr="00BD1B17">
        <w:rPr>
          <w:rFonts w:ascii="Times New Roman" w:hAnsi="Times New Roman"/>
          <w:sz w:val="24"/>
          <w:szCs w:val="24"/>
          <w:lang w:eastAsia="ru-RU"/>
        </w:rPr>
        <w:t xml:space="preserve">- обратить внимание учащихся на важность в процессе личностного становления знания традиционных семейных ценностей, национальной культуры, обычаев и традиций народа, его духовных и нравственных ориентиров; </w:t>
      </w:r>
    </w:p>
    <w:p w:rsidR="00BD1B17" w:rsidRPr="00BD1B17" w:rsidRDefault="00BD1B17" w:rsidP="00BD1B17">
      <w:pPr>
        <w:pStyle w:val="a3"/>
        <w:spacing w:after="0" w:line="240" w:lineRule="auto"/>
        <w:ind w:left="0"/>
        <w:jc w:val="both"/>
        <w:rPr>
          <w:rFonts w:ascii="Times New Roman" w:hAnsi="Times New Roman"/>
          <w:sz w:val="24"/>
          <w:szCs w:val="24"/>
          <w:lang w:eastAsia="ru-RU"/>
        </w:rPr>
      </w:pPr>
      <w:r w:rsidRPr="00BD1B17">
        <w:rPr>
          <w:rFonts w:ascii="Times New Roman" w:hAnsi="Times New Roman"/>
          <w:sz w:val="24"/>
          <w:szCs w:val="24"/>
          <w:lang w:eastAsia="ru-RU"/>
        </w:rPr>
        <w:t xml:space="preserve">- создать условия для творческой реализации личности, реализации потребностей в условиях реального многоязычного, полиэтнического сообщества; </w:t>
      </w:r>
    </w:p>
    <w:p w:rsidR="00BD1B17" w:rsidRPr="00BD1B17" w:rsidRDefault="00BD1B17" w:rsidP="00BD1B17">
      <w:pPr>
        <w:pStyle w:val="a3"/>
        <w:spacing w:after="0" w:line="240" w:lineRule="auto"/>
        <w:ind w:left="0"/>
        <w:jc w:val="both"/>
        <w:rPr>
          <w:rFonts w:ascii="Times New Roman" w:hAnsi="Times New Roman"/>
          <w:sz w:val="24"/>
          <w:szCs w:val="24"/>
          <w:lang w:eastAsia="ru-RU"/>
        </w:rPr>
      </w:pPr>
      <w:r w:rsidRPr="00BD1B17">
        <w:rPr>
          <w:rFonts w:ascii="Times New Roman" w:hAnsi="Times New Roman"/>
          <w:sz w:val="24"/>
          <w:szCs w:val="24"/>
        </w:rPr>
        <w:lastRenderedPageBreak/>
        <w:t>- сформировать при посредничестве русского языка реальное коммуникативное многоязычное социокультурное пространство для самореализации одаренных детей в области гуманитарного знания;</w:t>
      </w:r>
    </w:p>
    <w:p w:rsidR="00BD1B17" w:rsidRPr="00BD1B17" w:rsidRDefault="00BD1B17" w:rsidP="00BD1B17">
      <w:pPr>
        <w:spacing w:after="0" w:line="240" w:lineRule="auto"/>
        <w:ind w:left="142"/>
        <w:jc w:val="both"/>
        <w:rPr>
          <w:rFonts w:ascii="Times New Roman" w:hAnsi="Times New Roman" w:cs="Times New Roman"/>
          <w:sz w:val="24"/>
          <w:szCs w:val="24"/>
        </w:rPr>
      </w:pPr>
      <w:r w:rsidRPr="00BD1B17">
        <w:rPr>
          <w:rFonts w:ascii="Times New Roman" w:hAnsi="Times New Roman" w:cs="Times New Roman"/>
          <w:sz w:val="24"/>
          <w:szCs w:val="24"/>
        </w:rPr>
        <w:t>- продемонстрировать приемы повышения мотивации к освоению русского языка и литературы, родного языка и литературы, а также иностранных языков и культур как предметов, необходимых для развития и становления личности ХХ</w:t>
      </w:r>
      <w:r w:rsidRPr="00BD1B17">
        <w:rPr>
          <w:rFonts w:ascii="Times New Roman" w:hAnsi="Times New Roman" w:cs="Times New Roman"/>
          <w:sz w:val="24"/>
          <w:szCs w:val="24"/>
          <w:lang w:val="en-US"/>
        </w:rPr>
        <w:t>I</w:t>
      </w:r>
      <w:r w:rsidRPr="00BD1B17">
        <w:rPr>
          <w:rFonts w:ascii="Times New Roman" w:hAnsi="Times New Roman" w:cs="Times New Roman"/>
          <w:sz w:val="24"/>
          <w:szCs w:val="24"/>
        </w:rPr>
        <w:t xml:space="preserve"> столетия; </w:t>
      </w:r>
    </w:p>
    <w:p w:rsidR="00BD1B17" w:rsidRPr="00BD1B17" w:rsidRDefault="00BD1B17" w:rsidP="00BD1B17">
      <w:pPr>
        <w:spacing w:after="0" w:line="240" w:lineRule="auto"/>
        <w:ind w:left="142"/>
        <w:jc w:val="both"/>
        <w:rPr>
          <w:rFonts w:ascii="Times New Roman" w:hAnsi="Times New Roman" w:cs="Times New Roman"/>
          <w:sz w:val="24"/>
          <w:szCs w:val="24"/>
        </w:rPr>
      </w:pPr>
      <w:r w:rsidRPr="00BD1B17">
        <w:rPr>
          <w:rFonts w:ascii="Times New Roman" w:hAnsi="Times New Roman" w:cs="Times New Roman"/>
          <w:sz w:val="24"/>
          <w:szCs w:val="24"/>
        </w:rPr>
        <w:t xml:space="preserve">- представить формы и технологии приобщения детей и молодежи к поисковой и творческой деятельности. </w:t>
      </w:r>
    </w:p>
    <w:p w:rsidR="00BD1B17" w:rsidRPr="00BD1B17" w:rsidRDefault="00BD1B17" w:rsidP="00BD1B17">
      <w:pPr>
        <w:spacing w:after="0" w:line="240" w:lineRule="auto"/>
        <w:ind w:left="142" w:firstLine="938"/>
        <w:jc w:val="both"/>
        <w:rPr>
          <w:rFonts w:ascii="Times New Roman" w:hAnsi="Times New Roman" w:cs="Times New Roman"/>
          <w:sz w:val="24"/>
          <w:szCs w:val="24"/>
          <w:lang w:eastAsia="ru-RU"/>
        </w:rPr>
      </w:pPr>
    </w:p>
    <w:p w:rsidR="00BD1B17" w:rsidRPr="00BD1B17" w:rsidRDefault="00BD1B17" w:rsidP="00BD1B17">
      <w:pPr>
        <w:spacing w:after="0" w:line="240" w:lineRule="auto"/>
        <w:jc w:val="center"/>
        <w:rPr>
          <w:rFonts w:ascii="Times New Roman" w:hAnsi="Times New Roman" w:cs="Times New Roman"/>
          <w:b/>
          <w:sz w:val="24"/>
          <w:szCs w:val="24"/>
          <w:lang w:eastAsia="ru-RU"/>
        </w:rPr>
      </w:pPr>
      <w:r w:rsidRPr="00BD1B17">
        <w:rPr>
          <w:rFonts w:ascii="Times New Roman" w:hAnsi="Times New Roman" w:cs="Times New Roman"/>
          <w:b/>
          <w:sz w:val="24"/>
          <w:szCs w:val="24"/>
          <w:lang w:eastAsia="ru-RU"/>
        </w:rPr>
        <w:t>3. Номинации и темы Конкурса</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sz w:val="24"/>
          <w:szCs w:val="24"/>
          <w:lang w:eastAsia="ru-RU"/>
        </w:rPr>
      </w:pPr>
    </w:p>
    <w:p w:rsidR="00BD1B17" w:rsidRPr="00BD1B17" w:rsidRDefault="00BD1B17" w:rsidP="00BD1B17">
      <w:pPr>
        <w:shd w:val="clear" w:color="auto" w:fill="FFFFFF"/>
        <w:spacing w:after="0" w:line="240" w:lineRule="auto"/>
        <w:jc w:val="both"/>
        <w:textAlignment w:val="center"/>
        <w:rPr>
          <w:rFonts w:ascii="Times New Roman" w:hAnsi="Times New Roman" w:cs="Times New Roman"/>
          <w:sz w:val="24"/>
          <w:szCs w:val="24"/>
          <w:lang w:eastAsia="ru-RU"/>
        </w:rPr>
      </w:pPr>
      <w:r w:rsidRPr="00BD1B17">
        <w:rPr>
          <w:rFonts w:ascii="Times New Roman" w:hAnsi="Times New Roman" w:cs="Times New Roman"/>
          <w:sz w:val="24"/>
          <w:szCs w:val="24"/>
          <w:lang w:eastAsia="ru-RU"/>
        </w:rPr>
        <w:t>3.1. Конкурс для детей проводится по следующим номинациям:</w:t>
      </w:r>
    </w:p>
    <w:p w:rsidR="00BD1B17" w:rsidRPr="00BD1B17" w:rsidRDefault="00BD1B17" w:rsidP="00BD1B17">
      <w:pPr>
        <w:shd w:val="clear" w:color="auto" w:fill="FFFFFF"/>
        <w:spacing w:after="0" w:line="240" w:lineRule="auto"/>
        <w:jc w:val="both"/>
        <w:rPr>
          <w:rFonts w:ascii="Times New Roman" w:hAnsi="Times New Roman" w:cs="Times New Roman"/>
          <w:b/>
          <w:i/>
          <w:sz w:val="24"/>
          <w:szCs w:val="24"/>
          <w:lang w:eastAsia="ru-RU"/>
        </w:rPr>
      </w:pP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проза (создание произведения эпической формы небольшого объема)</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поэзия (создание лирического произведения)</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драматическое произведение (пьеса)</w:t>
      </w:r>
    </w:p>
    <w:p w:rsidR="00BD1B17" w:rsidRPr="00BD1B17" w:rsidRDefault="00BD1B17" w:rsidP="00BD1B17">
      <w:pPr>
        <w:shd w:val="clear" w:color="auto" w:fill="FFFFFF"/>
        <w:spacing w:after="0" w:line="240" w:lineRule="auto"/>
        <w:jc w:val="both"/>
        <w:rPr>
          <w:rFonts w:ascii="Times New Roman" w:hAnsi="Times New Roman" w:cs="Times New Roman"/>
          <w:bCs/>
          <w:color w:val="000000"/>
          <w:sz w:val="24"/>
          <w:szCs w:val="24"/>
          <w:lang w:eastAsia="ru-RU"/>
        </w:rPr>
      </w:pPr>
      <w:r w:rsidRPr="00BD1B17">
        <w:rPr>
          <w:rFonts w:ascii="Times New Roman" w:hAnsi="Times New Roman" w:cs="Times New Roman"/>
          <w:sz w:val="24"/>
          <w:szCs w:val="24"/>
          <w:lang w:eastAsia="ru-RU"/>
        </w:rPr>
        <w:t xml:space="preserve">-аннотация на книгу по теме конкурса </w:t>
      </w:r>
      <w:r w:rsidRPr="00BD1B17">
        <w:rPr>
          <w:rFonts w:ascii="Times New Roman" w:hAnsi="Times New Roman" w:cs="Times New Roman"/>
          <w:bCs/>
          <w:color w:val="000000"/>
          <w:sz w:val="24"/>
          <w:szCs w:val="24"/>
          <w:lang w:eastAsia="ru-RU"/>
        </w:rPr>
        <w:t>«Пусть слово доброе душу разбудит…»</w:t>
      </w:r>
    </w:p>
    <w:p w:rsidR="00BD1B17" w:rsidRPr="00BD1B17" w:rsidRDefault="00BD1B17" w:rsidP="00BD1B17">
      <w:pPr>
        <w:shd w:val="clear" w:color="auto" w:fill="FFFFFF"/>
        <w:spacing w:after="0" w:line="240" w:lineRule="auto"/>
        <w:jc w:val="both"/>
        <w:rPr>
          <w:rFonts w:ascii="Times New Roman" w:hAnsi="Times New Roman" w:cs="Times New Roman"/>
          <w:bCs/>
          <w:color w:val="000000"/>
          <w:sz w:val="24"/>
          <w:szCs w:val="24"/>
          <w:lang w:eastAsia="ru-RU"/>
        </w:rPr>
      </w:pPr>
      <w:r w:rsidRPr="00BD1B17">
        <w:rPr>
          <w:rFonts w:ascii="Times New Roman" w:hAnsi="Times New Roman" w:cs="Times New Roman"/>
          <w:bCs/>
          <w:color w:val="000000"/>
          <w:sz w:val="24"/>
          <w:szCs w:val="24"/>
          <w:lang w:eastAsia="ru-RU"/>
        </w:rPr>
        <w:t>- иллюстрация к произведению по теме конкурса с указанием произведения и эпизода, к которому иллюстрация выполнена</w:t>
      </w:r>
    </w:p>
    <w:p w:rsidR="00BD1B17" w:rsidRPr="00BD1B17" w:rsidRDefault="00BD1B17" w:rsidP="00BD1B17">
      <w:pPr>
        <w:shd w:val="clear" w:color="auto" w:fill="FFFFFF"/>
        <w:spacing w:after="0" w:line="240" w:lineRule="auto"/>
        <w:jc w:val="both"/>
        <w:rPr>
          <w:rFonts w:ascii="Times New Roman" w:hAnsi="Times New Roman" w:cs="Times New Roman"/>
          <w:bCs/>
          <w:color w:val="000000"/>
          <w:sz w:val="24"/>
          <w:szCs w:val="24"/>
          <w:lang w:eastAsia="ru-RU"/>
        </w:rPr>
      </w:pPr>
      <w:r w:rsidRPr="00BD1B17">
        <w:rPr>
          <w:rFonts w:ascii="Times New Roman" w:hAnsi="Times New Roman" w:cs="Times New Roman"/>
          <w:bCs/>
          <w:color w:val="000000"/>
          <w:sz w:val="24"/>
          <w:szCs w:val="24"/>
          <w:lang w:eastAsia="ru-RU"/>
        </w:rPr>
        <w:t>-</w:t>
      </w:r>
      <w:r w:rsidRPr="00BD1B17">
        <w:rPr>
          <w:rFonts w:ascii="Times New Roman" w:hAnsi="Times New Roman" w:cs="Times New Roman"/>
          <w:sz w:val="24"/>
          <w:szCs w:val="24"/>
        </w:rPr>
        <w:t xml:space="preserve"> </w:t>
      </w:r>
      <w:r w:rsidRPr="00BD1B17">
        <w:rPr>
          <w:rFonts w:ascii="Times New Roman" w:hAnsi="Times New Roman" w:cs="Times New Roman"/>
          <w:bCs/>
          <w:color w:val="000000"/>
          <w:sz w:val="24"/>
          <w:szCs w:val="24"/>
          <w:lang w:eastAsia="ru-RU"/>
        </w:rPr>
        <w:t>фото-сюжет по теме конкурса</w:t>
      </w:r>
    </w:p>
    <w:p w:rsidR="00BD1B17" w:rsidRPr="00BD1B17" w:rsidRDefault="00BD1B17" w:rsidP="00BD1B17">
      <w:pPr>
        <w:shd w:val="clear" w:color="auto" w:fill="FFFFFF"/>
        <w:spacing w:after="0" w:line="240" w:lineRule="auto"/>
        <w:jc w:val="both"/>
        <w:rPr>
          <w:rFonts w:ascii="Times New Roman" w:hAnsi="Times New Roman" w:cs="Times New Roman"/>
          <w:bCs/>
          <w:color w:val="000000"/>
          <w:sz w:val="24"/>
          <w:szCs w:val="24"/>
          <w:lang w:eastAsia="ru-RU"/>
        </w:rPr>
      </w:pPr>
    </w:p>
    <w:p w:rsidR="00BD1B17" w:rsidRPr="00BD1B17" w:rsidRDefault="00BD1B17" w:rsidP="00BD1B17">
      <w:pPr>
        <w:shd w:val="clear" w:color="auto" w:fill="FFFFFF"/>
        <w:spacing w:after="0" w:line="240" w:lineRule="auto"/>
        <w:jc w:val="both"/>
        <w:rPr>
          <w:rFonts w:ascii="Times New Roman" w:hAnsi="Times New Roman" w:cs="Times New Roman"/>
          <w:b/>
          <w:i/>
          <w:sz w:val="24"/>
          <w:szCs w:val="24"/>
          <w:lang w:eastAsia="ru-RU"/>
        </w:rPr>
      </w:pPr>
      <w:r w:rsidRPr="00BD1B17">
        <w:rPr>
          <w:rFonts w:ascii="Times New Roman" w:hAnsi="Times New Roman" w:cs="Times New Roman"/>
          <w:sz w:val="24"/>
          <w:szCs w:val="24"/>
          <w:lang w:eastAsia="ru-RU"/>
        </w:rPr>
        <w:t>3.2. Конкурс для взрослых проводится по следующим номинациям:</w:t>
      </w:r>
    </w:p>
    <w:p w:rsidR="00BD1B17" w:rsidRPr="00BD1B17" w:rsidRDefault="00BD1B17" w:rsidP="00BD1B17">
      <w:pPr>
        <w:shd w:val="clear" w:color="auto" w:fill="FFFFFF"/>
        <w:spacing w:after="0" w:line="240" w:lineRule="auto"/>
        <w:jc w:val="both"/>
        <w:rPr>
          <w:rFonts w:ascii="Times New Roman" w:hAnsi="Times New Roman" w:cs="Times New Roman"/>
          <w:b/>
          <w:i/>
          <w:sz w:val="24"/>
          <w:szCs w:val="24"/>
          <w:lang w:eastAsia="ru-RU"/>
        </w:rPr>
      </w:pP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проза (создание произведения эпической формы небольшого объема)</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поэзия (создание лирического произведения)</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драматическое произведение (пьеса)</w:t>
      </w:r>
    </w:p>
    <w:p w:rsidR="00BD1B17" w:rsidRPr="00BD1B17" w:rsidRDefault="00BD1B17" w:rsidP="00BD1B17">
      <w:pPr>
        <w:shd w:val="clear" w:color="auto" w:fill="FFFFFF"/>
        <w:spacing w:after="0" w:line="240" w:lineRule="auto"/>
        <w:jc w:val="both"/>
        <w:rPr>
          <w:rFonts w:ascii="Times New Roman" w:hAnsi="Times New Roman" w:cs="Times New Roman"/>
          <w:bCs/>
          <w:color w:val="000000"/>
          <w:sz w:val="24"/>
          <w:szCs w:val="24"/>
          <w:lang w:eastAsia="ru-RU"/>
        </w:rPr>
      </w:pPr>
      <w:r w:rsidRPr="00BD1B17">
        <w:rPr>
          <w:rFonts w:ascii="Times New Roman" w:hAnsi="Times New Roman" w:cs="Times New Roman"/>
          <w:sz w:val="24"/>
          <w:szCs w:val="24"/>
          <w:lang w:eastAsia="ru-RU"/>
        </w:rPr>
        <w:t xml:space="preserve">-аннотация на книгу по теме конкурса </w:t>
      </w:r>
      <w:r w:rsidRPr="00BD1B17">
        <w:rPr>
          <w:rFonts w:ascii="Times New Roman" w:hAnsi="Times New Roman" w:cs="Times New Roman"/>
          <w:bCs/>
          <w:color w:val="000000"/>
          <w:sz w:val="24"/>
          <w:szCs w:val="24"/>
          <w:lang w:eastAsia="ru-RU"/>
        </w:rPr>
        <w:t>«Пусть слово доброе душу разбудит…»</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iCs/>
          <w:sz w:val="24"/>
          <w:szCs w:val="24"/>
          <w:lang w:eastAsia="ru-RU"/>
        </w:rPr>
        <w:t>3.3. Конкурс творческих работ проходит с опорой</w:t>
      </w:r>
      <w:r w:rsidRPr="00BD1B17">
        <w:rPr>
          <w:rFonts w:ascii="Times New Roman" w:hAnsi="Times New Roman" w:cs="Times New Roman"/>
          <w:sz w:val="24"/>
          <w:szCs w:val="24"/>
          <w:lang w:eastAsia="ru-RU"/>
        </w:rPr>
        <w:t xml:space="preserve"> на литературное наследие по одной из тем для любой возрастной категории участников, включая взрослых:</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Чтобы поверить в добро, надо начать делать его.</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Смысл жизни в служении людям…</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 Любовь к родной стране без любви к природе невозможна.</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r w:rsidRPr="00BD1B17">
        <w:rPr>
          <w:rFonts w:ascii="Times New Roman" w:hAnsi="Times New Roman" w:cs="Times New Roman"/>
          <w:sz w:val="24"/>
          <w:szCs w:val="24"/>
          <w:lang w:eastAsia="ru-RU"/>
        </w:rPr>
        <w:t>-</w:t>
      </w:r>
      <w:r w:rsidRPr="00BD1B17">
        <w:rPr>
          <w:rFonts w:ascii="Times New Roman" w:hAnsi="Times New Roman" w:cs="Times New Roman"/>
          <w:sz w:val="24"/>
          <w:szCs w:val="24"/>
        </w:rPr>
        <w:t>Семью определяет не кровное родство, семья — это те, о ком ты заботишься.</w:t>
      </w:r>
    </w:p>
    <w:p w:rsidR="00BD1B17" w:rsidRPr="00BD1B17" w:rsidRDefault="00BD1B17" w:rsidP="00BD1B17">
      <w:pPr>
        <w:shd w:val="clear" w:color="auto" w:fill="FFFFFF"/>
        <w:spacing w:after="0" w:line="240" w:lineRule="auto"/>
        <w:jc w:val="both"/>
        <w:rPr>
          <w:rFonts w:ascii="Times New Roman" w:hAnsi="Times New Roman" w:cs="Times New Roman"/>
          <w:sz w:val="24"/>
          <w:szCs w:val="24"/>
        </w:rPr>
      </w:pPr>
      <w:r w:rsidRPr="00BD1B17">
        <w:rPr>
          <w:rFonts w:ascii="Times New Roman" w:hAnsi="Times New Roman" w:cs="Times New Roman"/>
          <w:sz w:val="24"/>
          <w:szCs w:val="24"/>
        </w:rPr>
        <w:t>- Жизнь — это любовь… Любовь — это семья… Семья — это дети, они и есть самое главное в жизни…</w:t>
      </w:r>
    </w:p>
    <w:p w:rsidR="00BD1B17" w:rsidRPr="00BD1B17" w:rsidRDefault="00BD1B17" w:rsidP="00BD1B17">
      <w:pPr>
        <w:shd w:val="clear" w:color="auto" w:fill="FFFFFF"/>
        <w:spacing w:after="0" w:line="240" w:lineRule="auto"/>
        <w:jc w:val="both"/>
        <w:rPr>
          <w:rFonts w:ascii="Times New Roman" w:hAnsi="Times New Roman" w:cs="Times New Roman"/>
          <w:sz w:val="24"/>
          <w:szCs w:val="24"/>
        </w:rPr>
      </w:pPr>
    </w:p>
    <w:p w:rsidR="00BD1B17" w:rsidRPr="00BD1B17" w:rsidRDefault="00BD1B17" w:rsidP="00BD1B17">
      <w:pPr>
        <w:shd w:val="clear" w:color="auto" w:fill="FFFFFF"/>
        <w:spacing w:after="0" w:line="240" w:lineRule="auto"/>
        <w:jc w:val="both"/>
        <w:rPr>
          <w:rFonts w:ascii="Times New Roman" w:hAnsi="Times New Roman" w:cs="Times New Roman"/>
          <w:sz w:val="24"/>
          <w:szCs w:val="24"/>
        </w:rPr>
      </w:pPr>
      <w:r w:rsidRPr="00BD1B17">
        <w:rPr>
          <w:rFonts w:ascii="Times New Roman" w:hAnsi="Times New Roman" w:cs="Times New Roman"/>
          <w:sz w:val="24"/>
          <w:szCs w:val="24"/>
        </w:rPr>
        <w:t>Для участия в конкурсе возможно участие в нескольких номинациях.</w:t>
      </w:r>
    </w:p>
    <w:p w:rsidR="00BD1B17" w:rsidRPr="00BD1B17" w:rsidRDefault="00BD1B17" w:rsidP="00BD1B17">
      <w:pPr>
        <w:shd w:val="clear" w:color="auto" w:fill="FFFFFF"/>
        <w:spacing w:after="0" w:line="240" w:lineRule="auto"/>
        <w:jc w:val="both"/>
        <w:rPr>
          <w:rFonts w:ascii="Times New Roman" w:hAnsi="Times New Roman" w:cs="Times New Roman"/>
          <w:sz w:val="24"/>
          <w:szCs w:val="24"/>
          <w:lang w:eastAsia="ru-RU"/>
        </w:rPr>
      </w:pPr>
    </w:p>
    <w:p w:rsidR="00BD1B17" w:rsidRPr="00BD1B17" w:rsidRDefault="00BD1B17" w:rsidP="00BD1B17">
      <w:pPr>
        <w:shd w:val="clear" w:color="auto" w:fill="FFFFFF"/>
        <w:spacing w:after="0" w:line="240" w:lineRule="auto"/>
        <w:ind w:left="1440"/>
        <w:jc w:val="both"/>
        <w:textAlignment w:val="center"/>
        <w:rPr>
          <w:rFonts w:ascii="Times New Roman" w:hAnsi="Times New Roman" w:cs="Times New Roman"/>
          <w:b/>
          <w:sz w:val="24"/>
          <w:szCs w:val="24"/>
          <w:lang w:eastAsia="ru-RU"/>
        </w:rPr>
      </w:pPr>
      <w:r w:rsidRPr="00BD1B17">
        <w:rPr>
          <w:rFonts w:ascii="Times New Roman" w:hAnsi="Times New Roman" w:cs="Times New Roman"/>
          <w:b/>
          <w:sz w:val="24"/>
          <w:szCs w:val="24"/>
          <w:lang w:eastAsia="ru-RU"/>
        </w:rPr>
        <w:t>4. Возрастные категории участников конкурса</w:t>
      </w:r>
    </w:p>
    <w:p w:rsidR="00BD1B17" w:rsidRPr="00BD1B17" w:rsidRDefault="00BD1B17" w:rsidP="00BD1B17">
      <w:pPr>
        <w:shd w:val="clear" w:color="auto" w:fill="FFFFFF"/>
        <w:spacing w:after="0" w:line="240" w:lineRule="auto"/>
        <w:ind w:left="1440"/>
        <w:jc w:val="both"/>
        <w:textAlignment w:val="center"/>
        <w:rPr>
          <w:rFonts w:ascii="Times New Roman" w:hAnsi="Times New Roman" w:cs="Times New Roman"/>
          <w:b/>
          <w:sz w:val="24"/>
          <w:szCs w:val="24"/>
          <w:lang w:eastAsia="ru-RU"/>
        </w:rPr>
      </w:pPr>
    </w:p>
    <w:p w:rsidR="00BD1B17" w:rsidRPr="00BD1B17" w:rsidRDefault="00BD1B17" w:rsidP="00BD1B17">
      <w:pPr>
        <w:shd w:val="clear" w:color="auto" w:fill="FFFFFF"/>
        <w:spacing w:after="0" w:line="240" w:lineRule="auto"/>
        <w:jc w:val="both"/>
        <w:textAlignment w:val="center"/>
        <w:rPr>
          <w:rFonts w:ascii="Times New Roman" w:hAnsi="Times New Roman" w:cs="Times New Roman"/>
          <w:sz w:val="24"/>
          <w:szCs w:val="24"/>
          <w:lang w:eastAsia="ru-RU"/>
        </w:rPr>
      </w:pPr>
      <w:r w:rsidRPr="00BD1B17">
        <w:rPr>
          <w:rFonts w:ascii="Times New Roman" w:hAnsi="Times New Roman" w:cs="Times New Roman"/>
          <w:sz w:val="24"/>
          <w:szCs w:val="24"/>
          <w:lang w:eastAsia="ru-RU"/>
        </w:rPr>
        <w:t xml:space="preserve">4.1. К участию в Конкурсе приглашаются авторы от 7 до 25 лет. </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sz w:val="24"/>
          <w:szCs w:val="24"/>
          <w:lang w:eastAsia="ru-RU"/>
        </w:rPr>
      </w:pPr>
      <w:r w:rsidRPr="00BD1B17">
        <w:rPr>
          <w:rFonts w:ascii="Times New Roman" w:hAnsi="Times New Roman" w:cs="Times New Roman"/>
          <w:sz w:val="24"/>
          <w:szCs w:val="24"/>
          <w:lang w:eastAsia="ru-RU"/>
        </w:rPr>
        <w:t xml:space="preserve">В каждой номинации выделяются следующие возрастные категории: </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sz w:val="24"/>
          <w:szCs w:val="24"/>
          <w:lang w:eastAsia="ru-RU"/>
        </w:rPr>
      </w:pPr>
    </w:p>
    <w:p w:rsidR="00BD1B17" w:rsidRPr="00BD1B17" w:rsidRDefault="00BD1B17" w:rsidP="00BD1B17">
      <w:pPr>
        <w:pStyle w:val="a3"/>
        <w:numPr>
          <w:ilvl w:val="0"/>
          <w:numId w:val="1"/>
        </w:numPr>
        <w:shd w:val="clear" w:color="auto" w:fill="FFFFFF"/>
        <w:spacing w:after="0" w:line="240" w:lineRule="auto"/>
        <w:jc w:val="both"/>
        <w:textAlignment w:val="center"/>
        <w:rPr>
          <w:rFonts w:ascii="Times New Roman" w:hAnsi="Times New Roman"/>
          <w:sz w:val="24"/>
          <w:szCs w:val="24"/>
          <w:lang w:eastAsia="ru-RU"/>
        </w:rPr>
      </w:pPr>
      <w:r w:rsidRPr="00BD1B17">
        <w:rPr>
          <w:rFonts w:ascii="Times New Roman" w:hAnsi="Times New Roman"/>
          <w:sz w:val="24"/>
          <w:szCs w:val="24"/>
          <w:lang w:eastAsia="ru-RU"/>
        </w:rPr>
        <w:t>7-10 лет;</w:t>
      </w:r>
    </w:p>
    <w:p w:rsidR="00BD1B17" w:rsidRPr="00BD1B17" w:rsidRDefault="00BD1B17" w:rsidP="00BD1B17">
      <w:pPr>
        <w:pStyle w:val="a3"/>
        <w:numPr>
          <w:ilvl w:val="0"/>
          <w:numId w:val="1"/>
        </w:numPr>
        <w:shd w:val="clear" w:color="auto" w:fill="FFFFFF"/>
        <w:spacing w:after="0" w:line="240" w:lineRule="auto"/>
        <w:jc w:val="both"/>
        <w:textAlignment w:val="center"/>
        <w:rPr>
          <w:rFonts w:ascii="Times New Roman" w:hAnsi="Times New Roman"/>
          <w:sz w:val="24"/>
          <w:szCs w:val="24"/>
          <w:lang w:eastAsia="ru-RU"/>
        </w:rPr>
      </w:pPr>
      <w:r w:rsidRPr="00BD1B17">
        <w:rPr>
          <w:rFonts w:ascii="Times New Roman" w:hAnsi="Times New Roman"/>
          <w:sz w:val="24"/>
          <w:szCs w:val="24"/>
          <w:lang w:eastAsia="ru-RU"/>
        </w:rPr>
        <w:t>11-15 лет;</w:t>
      </w:r>
    </w:p>
    <w:p w:rsidR="00BD1B17" w:rsidRPr="00BD1B17" w:rsidRDefault="00BD1B17" w:rsidP="00BD1B17">
      <w:pPr>
        <w:pStyle w:val="a3"/>
        <w:numPr>
          <w:ilvl w:val="0"/>
          <w:numId w:val="1"/>
        </w:numPr>
        <w:shd w:val="clear" w:color="auto" w:fill="FFFFFF"/>
        <w:spacing w:after="0" w:line="240" w:lineRule="auto"/>
        <w:jc w:val="both"/>
        <w:textAlignment w:val="center"/>
        <w:rPr>
          <w:rFonts w:ascii="Times New Roman" w:hAnsi="Times New Roman"/>
          <w:sz w:val="24"/>
          <w:szCs w:val="24"/>
          <w:lang w:eastAsia="ru-RU"/>
        </w:rPr>
      </w:pPr>
      <w:r w:rsidRPr="00BD1B17">
        <w:rPr>
          <w:rFonts w:ascii="Times New Roman" w:hAnsi="Times New Roman"/>
          <w:sz w:val="24"/>
          <w:szCs w:val="24"/>
          <w:lang w:eastAsia="ru-RU"/>
        </w:rPr>
        <w:t>16-20 лет</w:t>
      </w:r>
    </w:p>
    <w:p w:rsidR="00BD1B17" w:rsidRPr="00BD1B17" w:rsidRDefault="00BD1B17" w:rsidP="00BD1B17">
      <w:pPr>
        <w:pStyle w:val="a3"/>
        <w:numPr>
          <w:ilvl w:val="0"/>
          <w:numId w:val="1"/>
        </w:numPr>
        <w:shd w:val="clear" w:color="auto" w:fill="FFFFFF"/>
        <w:spacing w:after="0" w:line="240" w:lineRule="auto"/>
        <w:jc w:val="both"/>
        <w:textAlignment w:val="center"/>
        <w:rPr>
          <w:rFonts w:ascii="Times New Roman" w:hAnsi="Times New Roman"/>
          <w:color w:val="000000"/>
          <w:sz w:val="24"/>
          <w:szCs w:val="24"/>
          <w:lang w:eastAsia="ru-RU"/>
        </w:rPr>
      </w:pPr>
      <w:r w:rsidRPr="00BD1B17">
        <w:rPr>
          <w:rFonts w:ascii="Times New Roman" w:hAnsi="Times New Roman"/>
          <w:color w:val="000000"/>
          <w:sz w:val="24"/>
          <w:szCs w:val="24"/>
          <w:lang w:eastAsia="ru-RU"/>
        </w:rPr>
        <w:t>21- 25 лет</w:t>
      </w:r>
    </w:p>
    <w:p w:rsidR="00BD1B17" w:rsidRPr="00BD1B17" w:rsidRDefault="00BD1B17" w:rsidP="00BD1B17">
      <w:pPr>
        <w:pStyle w:val="a3"/>
        <w:shd w:val="clear" w:color="auto" w:fill="FFFFFF"/>
        <w:spacing w:after="0" w:line="240" w:lineRule="auto"/>
        <w:ind w:left="0"/>
        <w:jc w:val="both"/>
        <w:textAlignment w:val="center"/>
        <w:rPr>
          <w:rFonts w:ascii="Times New Roman" w:hAnsi="Times New Roman"/>
          <w:b/>
          <w:color w:val="000000"/>
          <w:sz w:val="24"/>
          <w:szCs w:val="24"/>
          <w:u w:val="single"/>
          <w:lang w:eastAsia="ru-RU"/>
        </w:rPr>
      </w:pPr>
      <w:r w:rsidRPr="00BD1B17">
        <w:rPr>
          <w:rFonts w:ascii="Times New Roman" w:hAnsi="Times New Roman"/>
          <w:sz w:val="24"/>
          <w:szCs w:val="24"/>
          <w:lang w:eastAsia="ru-RU"/>
        </w:rPr>
        <w:t xml:space="preserve">4.2. В целях поощрения литературного творчества среди учащихся специальных (коррекционных) учреждений </w:t>
      </w:r>
      <w:r w:rsidRPr="00BD1B17">
        <w:rPr>
          <w:rFonts w:ascii="Times New Roman" w:hAnsi="Times New Roman"/>
          <w:sz w:val="24"/>
          <w:szCs w:val="24"/>
          <w:lang w:val="en-US" w:eastAsia="ru-RU"/>
        </w:rPr>
        <w:t>I</w:t>
      </w:r>
      <w:r w:rsidRPr="00BD1B17">
        <w:rPr>
          <w:rFonts w:ascii="Times New Roman" w:hAnsi="Times New Roman"/>
          <w:sz w:val="24"/>
          <w:szCs w:val="24"/>
          <w:lang w:eastAsia="ru-RU"/>
        </w:rPr>
        <w:t>-</w:t>
      </w:r>
      <w:r w:rsidRPr="00BD1B17">
        <w:rPr>
          <w:rFonts w:ascii="Times New Roman" w:hAnsi="Times New Roman"/>
          <w:sz w:val="24"/>
          <w:szCs w:val="24"/>
          <w:lang w:val="en-US" w:eastAsia="ru-RU"/>
        </w:rPr>
        <w:t>VIII</w:t>
      </w:r>
      <w:r w:rsidRPr="00BD1B17">
        <w:rPr>
          <w:rFonts w:ascii="Times New Roman" w:hAnsi="Times New Roman"/>
          <w:sz w:val="24"/>
          <w:szCs w:val="24"/>
          <w:lang w:eastAsia="ru-RU"/>
        </w:rPr>
        <w:t xml:space="preserve"> видов создана </w:t>
      </w:r>
      <w:proofErr w:type="gramStart"/>
      <w:r w:rsidRPr="00BD1B17">
        <w:rPr>
          <w:rFonts w:ascii="Times New Roman" w:hAnsi="Times New Roman"/>
          <w:color w:val="000000"/>
          <w:sz w:val="24"/>
          <w:szCs w:val="24"/>
          <w:lang w:eastAsia="ru-RU"/>
        </w:rPr>
        <w:t>совокупная  категория</w:t>
      </w:r>
      <w:proofErr w:type="gramEnd"/>
      <w:r w:rsidRPr="00BD1B17">
        <w:rPr>
          <w:rFonts w:ascii="Times New Roman" w:hAnsi="Times New Roman"/>
          <w:b/>
          <w:color w:val="000000"/>
          <w:sz w:val="24"/>
          <w:szCs w:val="24"/>
          <w:lang w:eastAsia="ru-RU"/>
        </w:rPr>
        <w:t>: «Особый ребенок» без возрастных ограничений.</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sz w:val="24"/>
          <w:szCs w:val="24"/>
          <w:u w:val="single"/>
          <w:lang w:eastAsia="ru-RU"/>
        </w:rPr>
      </w:pPr>
      <w:r w:rsidRPr="00BD1B17">
        <w:rPr>
          <w:rFonts w:ascii="Times New Roman" w:hAnsi="Times New Roman" w:cs="Times New Roman"/>
          <w:sz w:val="24"/>
          <w:szCs w:val="24"/>
          <w:lang w:eastAsia="ru-RU"/>
        </w:rPr>
        <w:lastRenderedPageBreak/>
        <w:t xml:space="preserve">Учащиеся специальных (коррекционных) учреждений </w:t>
      </w:r>
      <w:r w:rsidRPr="00BD1B17">
        <w:rPr>
          <w:rFonts w:ascii="Times New Roman" w:hAnsi="Times New Roman" w:cs="Times New Roman"/>
          <w:sz w:val="24"/>
          <w:szCs w:val="24"/>
          <w:lang w:val="en-US" w:eastAsia="ru-RU"/>
        </w:rPr>
        <w:t>I</w:t>
      </w:r>
      <w:r w:rsidRPr="00BD1B17">
        <w:rPr>
          <w:rFonts w:ascii="Times New Roman" w:hAnsi="Times New Roman" w:cs="Times New Roman"/>
          <w:sz w:val="24"/>
          <w:szCs w:val="24"/>
          <w:lang w:eastAsia="ru-RU"/>
        </w:rPr>
        <w:t>-</w:t>
      </w:r>
      <w:r w:rsidRPr="00BD1B17">
        <w:rPr>
          <w:rFonts w:ascii="Times New Roman" w:hAnsi="Times New Roman" w:cs="Times New Roman"/>
          <w:sz w:val="24"/>
          <w:szCs w:val="24"/>
          <w:lang w:val="en-US" w:eastAsia="ru-RU"/>
        </w:rPr>
        <w:t>VIII</w:t>
      </w:r>
      <w:r w:rsidRPr="00BD1B17">
        <w:rPr>
          <w:rFonts w:ascii="Times New Roman" w:hAnsi="Times New Roman" w:cs="Times New Roman"/>
          <w:sz w:val="24"/>
          <w:szCs w:val="24"/>
          <w:lang w:eastAsia="ru-RU"/>
        </w:rPr>
        <w:t xml:space="preserve"> видов могут пройти регистрацию или в своей основной возрастной категории и соревноваться наравне со всеми, или в специальной возрастной категории «Особый ребенок».</w:t>
      </w:r>
    </w:p>
    <w:p w:rsidR="00BD1B17" w:rsidRPr="00BD1B17" w:rsidRDefault="00BD1B17" w:rsidP="00BD1B17">
      <w:pPr>
        <w:shd w:val="clear" w:color="auto" w:fill="FFFFFF"/>
        <w:spacing w:after="0" w:line="240" w:lineRule="auto"/>
        <w:jc w:val="both"/>
        <w:rPr>
          <w:rFonts w:ascii="Times New Roman" w:hAnsi="Times New Roman" w:cs="Times New Roman"/>
          <w:b/>
          <w:sz w:val="24"/>
          <w:szCs w:val="24"/>
          <w:lang w:eastAsia="ru-RU"/>
        </w:rPr>
      </w:pPr>
      <w:r w:rsidRPr="00BD1B17">
        <w:rPr>
          <w:rFonts w:ascii="Times New Roman" w:hAnsi="Times New Roman" w:cs="Times New Roman"/>
          <w:bCs/>
          <w:sz w:val="24"/>
          <w:szCs w:val="24"/>
          <w:lang w:eastAsia="ru-RU"/>
        </w:rPr>
        <w:t>4.3. Участниками Конкурса могут стать учащиеся учреждений общего, дополнительного, начального, среднего и высшего профессионального образования без территориальных, религиозных и др. ограничений – в указанных выше возрастных категориях</w:t>
      </w:r>
      <w:r w:rsidRPr="00BD1B17">
        <w:rPr>
          <w:rFonts w:ascii="Times New Roman" w:hAnsi="Times New Roman" w:cs="Times New Roman"/>
          <w:b/>
          <w:bCs/>
          <w:sz w:val="24"/>
          <w:szCs w:val="24"/>
          <w:lang w:eastAsia="ru-RU"/>
        </w:rPr>
        <w:t>.</w:t>
      </w:r>
    </w:p>
    <w:p w:rsidR="00BD1B17" w:rsidRPr="00BD1B17" w:rsidRDefault="00BD1B17" w:rsidP="00BD1B17">
      <w:pPr>
        <w:shd w:val="clear" w:color="auto" w:fill="FFFFFF"/>
        <w:spacing w:after="0" w:line="240" w:lineRule="auto"/>
        <w:jc w:val="center"/>
        <w:textAlignment w:val="center"/>
        <w:rPr>
          <w:rFonts w:ascii="Times New Roman" w:hAnsi="Times New Roman" w:cs="Times New Roman"/>
          <w:b/>
          <w:sz w:val="24"/>
          <w:szCs w:val="24"/>
          <w:lang w:eastAsia="ru-RU"/>
        </w:rPr>
      </w:pPr>
      <w:r w:rsidRPr="00BD1B17">
        <w:rPr>
          <w:rFonts w:ascii="Times New Roman" w:hAnsi="Times New Roman" w:cs="Times New Roman"/>
          <w:b/>
          <w:sz w:val="24"/>
          <w:szCs w:val="24"/>
          <w:lang w:eastAsia="ru-RU"/>
        </w:rPr>
        <w:t>5. Требования к конкурсным работам</w:t>
      </w:r>
    </w:p>
    <w:p w:rsidR="00BD1B17" w:rsidRPr="00BD1B17" w:rsidRDefault="00BD1B17" w:rsidP="00BD1B17">
      <w:pPr>
        <w:shd w:val="clear" w:color="auto" w:fill="FFFFFF"/>
        <w:spacing w:after="0" w:line="240" w:lineRule="auto"/>
        <w:jc w:val="both"/>
        <w:textAlignment w:val="center"/>
        <w:outlineLvl w:val="1"/>
        <w:rPr>
          <w:rFonts w:ascii="Times New Roman" w:hAnsi="Times New Roman" w:cs="Times New Roman"/>
          <w:color w:val="000000"/>
          <w:sz w:val="24"/>
          <w:szCs w:val="24"/>
          <w:lang w:eastAsia="ru-RU"/>
        </w:rPr>
      </w:pPr>
      <w:r w:rsidRPr="00BD1B17">
        <w:rPr>
          <w:rFonts w:ascii="Times New Roman" w:hAnsi="Times New Roman" w:cs="Times New Roman"/>
          <w:sz w:val="24"/>
          <w:szCs w:val="24"/>
        </w:rPr>
        <w:t xml:space="preserve">5.1. </w:t>
      </w:r>
      <w:r w:rsidRPr="00BD1B17">
        <w:rPr>
          <w:rFonts w:ascii="Times New Roman" w:hAnsi="Times New Roman" w:cs="Times New Roman"/>
          <w:sz w:val="24"/>
          <w:szCs w:val="24"/>
          <w:lang w:eastAsia="ru-RU"/>
        </w:rPr>
        <w:t xml:space="preserve">На Конкурс принимаются исключительно авторские работы по темам, указанным в пункте </w:t>
      </w:r>
      <w:r w:rsidRPr="00BD1B17">
        <w:rPr>
          <w:rFonts w:ascii="Times New Roman" w:hAnsi="Times New Roman" w:cs="Times New Roman"/>
          <w:color w:val="000000"/>
          <w:sz w:val="24"/>
          <w:szCs w:val="24"/>
          <w:lang w:eastAsia="ru-RU"/>
        </w:rPr>
        <w:t xml:space="preserve">3.3. </w:t>
      </w:r>
    </w:p>
    <w:p w:rsidR="00BD1B17" w:rsidRPr="00BD1B17" w:rsidRDefault="00BD1B17" w:rsidP="00BD1B17">
      <w:pPr>
        <w:shd w:val="clear" w:color="auto" w:fill="FFFFFF"/>
        <w:spacing w:after="0" w:line="240" w:lineRule="auto"/>
        <w:jc w:val="both"/>
        <w:textAlignment w:val="center"/>
        <w:outlineLvl w:val="1"/>
        <w:rPr>
          <w:rFonts w:ascii="Times New Roman" w:hAnsi="Times New Roman" w:cs="Times New Roman"/>
          <w:sz w:val="24"/>
          <w:szCs w:val="24"/>
          <w:lang w:eastAsia="ru-RU"/>
        </w:rPr>
      </w:pPr>
      <w:r w:rsidRPr="00BD1B17">
        <w:rPr>
          <w:rFonts w:ascii="Times New Roman" w:hAnsi="Times New Roman" w:cs="Times New Roman"/>
          <w:sz w:val="24"/>
          <w:szCs w:val="24"/>
          <w:lang w:eastAsia="ru-RU"/>
        </w:rPr>
        <w:t>5.2. Конкурсные работы должны не нарушать права и достоинства граждан и не противоречить законодательству Российской Федерации (прежде всего, в части закона об авторских правах), международному праву и условиям настоящего Положения. </w:t>
      </w:r>
    </w:p>
    <w:p w:rsidR="00BD1B17" w:rsidRPr="00BD1B17" w:rsidRDefault="00BD1B17" w:rsidP="00BD1B17">
      <w:pPr>
        <w:shd w:val="clear" w:color="auto" w:fill="FFFFFF"/>
        <w:spacing w:after="0" w:line="240" w:lineRule="auto"/>
        <w:jc w:val="both"/>
        <w:textAlignment w:val="center"/>
        <w:outlineLvl w:val="1"/>
        <w:rPr>
          <w:rFonts w:ascii="Times New Roman" w:hAnsi="Times New Roman" w:cs="Times New Roman"/>
          <w:sz w:val="24"/>
          <w:szCs w:val="24"/>
          <w:lang w:eastAsia="ru-RU"/>
        </w:rPr>
      </w:pPr>
      <w:r w:rsidRPr="00BD1B17">
        <w:rPr>
          <w:rFonts w:ascii="Times New Roman" w:hAnsi="Times New Roman" w:cs="Times New Roman"/>
          <w:sz w:val="24"/>
          <w:szCs w:val="24"/>
          <w:lang w:eastAsia="ru-RU"/>
        </w:rPr>
        <w:t>5.3. На Конкурс принимаются работы исключительные, имущественные права на которые в части или в целом не принадлежат или не переданы третьему лицу. То есть не принимаются работы, которые копируют изображения (тексты) из книг, мультфильмов и других произведений.</w:t>
      </w:r>
    </w:p>
    <w:p w:rsidR="00BD1B17" w:rsidRPr="00BD1B17" w:rsidRDefault="00BD1B17" w:rsidP="00BD1B17">
      <w:pPr>
        <w:shd w:val="clear" w:color="auto" w:fill="FFFFFF"/>
        <w:spacing w:after="0" w:line="240" w:lineRule="auto"/>
        <w:jc w:val="both"/>
        <w:textAlignment w:val="center"/>
        <w:outlineLvl w:val="1"/>
        <w:rPr>
          <w:rFonts w:ascii="Times New Roman" w:hAnsi="Times New Roman" w:cs="Times New Roman"/>
          <w:sz w:val="24"/>
          <w:szCs w:val="24"/>
          <w:lang w:eastAsia="ru-RU"/>
        </w:rPr>
      </w:pPr>
      <w:r w:rsidRPr="00BD1B17">
        <w:rPr>
          <w:rFonts w:ascii="Times New Roman" w:hAnsi="Times New Roman" w:cs="Times New Roman"/>
          <w:sz w:val="24"/>
          <w:szCs w:val="24"/>
          <w:lang w:eastAsia="ru-RU"/>
        </w:rPr>
        <w:t>5.4. Отправляя работу на Конкурс, участник тем самым подтверждает, что:</w:t>
      </w:r>
    </w:p>
    <w:p w:rsidR="00BD1B17" w:rsidRPr="00BD1B17" w:rsidRDefault="00BD1B17" w:rsidP="00BD1B17">
      <w:pPr>
        <w:shd w:val="clear" w:color="auto" w:fill="FFFFFF"/>
        <w:spacing w:after="0" w:line="240" w:lineRule="auto"/>
        <w:jc w:val="both"/>
        <w:textAlignment w:val="center"/>
        <w:outlineLvl w:val="1"/>
        <w:rPr>
          <w:rFonts w:ascii="Times New Roman" w:hAnsi="Times New Roman" w:cs="Times New Roman"/>
          <w:sz w:val="24"/>
          <w:szCs w:val="24"/>
          <w:lang w:eastAsia="ru-RU"/>
        </w:rPr>
      </w:pPr>
      <w:r w:rsidRPr="00BD1B17">
        <w:rPr>
          <w:rFonts w:ascii="Times New Roman" w:hAnsi="Times New Roman" w:cs="Times New Roman"/>
          <w:sz w:val="24"/>
          <w:szCs w:val="24"/>
          <w:lang w:eastAsia="ru-RU"/>
        </w:rPr>
        <w:t>5.4.1. все права на данную работу принадлежат исключительно данному участнику и никому более;</w:t>
      </w:r>
    </w:p>
    <w:p w:rsidR="00BD1B17" w:rsidRPr="00BD1B17" w:rsidRDefault="00BD1B17" w:rsidP="00BD1B17">
      <w:pPr>
        <w:shd w:val="clear" w:color="auto" w:fill="FFFFFF"/>
        <w:spacing w:after="0" w:line="240" w:lineRule="auto"/>
        <w:jc w:val="both"/>
        <w:textAlignment w:val="center"/>
        <w:outlineLvl w:val="1"/>
        <w:rPr>
          <w:rFonts w:ascii="Times New Roman" w:hAnsi="Times New Roman" w:cs="Times New Roman"/>
          <w:sz w:val="24"/>
          <w:szCs w:val="24"/>
          <w:lang w:eastAsia="ru-RU"/>
        </w:rPr>
      </w:pPr>
      <w:r w:rsidRPr="00BD1B17">
        <w:rPr>
          <w:rFonts w:ascii="Times New Roman" w:hAnsi="Times New Roman" w:cs="Times New Roman"/>
          <w:sz w:val="24"/>
          <w:szCs w:val="24"/>
          <w:lang w:eastAsia="ru-RU"/>
        </w:rPr>
        <w:t>5.4.2. участник согласен с трансляцией отправленного на Конкурс произведения всеми доступными организаторам Конкурса способами и по всем доступным им каналам без временных, территориальных и иных ограничений трансляции, без выплат автору произведения гонораров или иных финансовых обязательств организаторов и третьих лиц перед автором произведения, отправленного на Конкурс;</w:t>
      </w:r>
    </w:p>
    <w:p w:rsidR="00BD1B17" w:rsidRPr="00BD1B17" w:rsidRDefault="00BD1B17" w:rsidP="00BD1B17">
      <w:pPr>
        <w:shd w:val="clear" w:color="auto" w:fill="FFFFFF"/>
        <w:spacing w:after="0" w:line="240" w:lineRule="auto"/>
        <w:jc w:val="both"/>
        <w:textAlignment w:val="center"/>
        <w:outlineLvl w:val="0"/>
        <w:rPr>
          <w:rFonts w:ascii="Times New Roman" w:hAnsi="Times New Roman" w:cs="Times New Roman"/>
          <w:sz w:val="24"/>
          <w:szCs w:val="24"/>
          <w:lang w:eastAsia="ru-RU"/>
        </w:rPr>
      </w:pPr>
      <w:r w:rsidRPr="00BD1B17">
        <w:rPr>
          <w:rFonts w:ascii="Times New Roman" w:hAnsi="Times New Roman" w:cs="Times New Roman"/>
          <w:sz w:val="24"/>
          <w:szCs w:val="24"/>
          <w:lang w:eastAsia="ru-RU"/>
        </w:rPr>
        <w:t xml:space="preserve">5.4.3. данное произведение исключительно собственного сочинения, ранее нигде не опубликованное. Произведения, опубликованные ранее частично или полностью (в </w:t>
      </w:r>
      <w:proofErr w:type="spellStart"/>
      <w:r w:rsidRPr="00BD1B17">
        <w:rPr>
          <w:rFonts w:ascii="Times New Roman" w:hAnsi="Times New Roman" w:cs="Times New Roman"/>
          <w:sz w:val="24"/>
          <w:szCs w:val="24"/>
          <w:lang w:eastAsia="ru-RU"/>
        </w:rPr>
        <w:t>т.ч</w:t>
      </w:r>
      <w:proofErr w:type="spellEnd"/>
      <w:r w:rsidRPr="00BD1B17">
        <w:rPr>
          <w:rFonts w:ascii="Times New Roman" w:hAnsi="Times New Roman" w:cs="Times New Roman"/>
          <w:sz w:val="24"/>
          <w:szCs w:val="24"/>
          <w:lang w:eastAsia="ru-RU"/>
        </w:rPr>
        <w:t>. на сайте учебного заведения, класса, на страницах социальных сетей и т.п.), к участию не допускаются.</w:t>
      </w:r>
    </w:p>
    <w:p w:rsidR="00BD1B17" w:rsidRPr="00BD1B17" w:rsidRDefault="00BD1B17" w:rsidP="00BD1B17">
      <w:pPr>
        <w:shd w:val="clear" w:color="auto" w:fill="FFFFFF"/>
        <w:spacing w:after="0" w:line="240" w:lineRule="auto"/>
        <w:jc w:val="both"/>
        <w:textAlignment w:val="center"/>
        <w:outlineLvl w:val="1"/>
        <w:rPr>
          <w:rFonts w:ascii="Times New Roman" w:hAnsi="Times New Roman" w:cs="Times New Roman"/>
          <w:color w:val="000000"/>
          <w:sz w:val="24"/>
          <w:szCs w:val="24"/>
        </w:rPr>
      </w:pPr>
      <w:r w:rsidRPr="00BD1B17">
        <w:rPr>
          <w:rFonts w:ascii="Times New Roman" w:hAnsi="Times New Roman" w:cs="Times New Roman"/>
          <w:sz w:val="24"/>
          <w:szCs w:val="24"/>
        </w:rPr>
        <w:t xml:space="preserve">5.5. Произведения </w:t>
      </w:r>
      <w:r w:rsidRPr="00BD1B17">
        <w:rPr>
          <w:rFonts w:ascii="Times New Roman" w:hAnsi="Times New Roman" w:cs="Times New Roman"/>
          <w:color w:val="000000"/>
          <w:sz w:val="24"/>
          <w:szCs w:val="24"/>
        </w:rPr>
        <w:t xml:space="preserve">могут быть написаны на </w:t>
      </w:r>
      <w:proofErr w:type="gramStart"/>
      <w:r w:rsidRPr="00BD1B17">
        <w:rPr>
          <w:rFonts w:ascii="Times New Roman" w:hAnsi="Times New Roman" w:cs="Times New Roman"/>
          <w:color w:val="000000"/>
          <w:sz w:val="24"/>
          <w:szCs w:val="24"/>
        </w:rPr>
        <w:t>русском,  английском</w:t>
      </w:r>
      <w:proofErr w:type="gramEnd"/>
      <w:r w:rsidRPr="00BD1B17">
        <w:rPr>
          <w:rFonts w:ascii="Times New Roman" w:hAnsi="Times New Roman" w:cs="Times New Roman"/>
          <w:color w:val="000000"/>
          <w:sz w:val="24"/>
          <w:szCs w:val="24"/>
        </w:rPr>
        <w:t xml:space="preserve">, немецком, французском языках или одном из  языков народов Дагестана с соблюдением единых орфографических норм. </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5.6. Оформление творческой работы и ее объем:</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 xml:space="preserve">5.6.1. Титульный лист (на русском языке) должен содержать: название номинации, указание возрастной категории, название творческой работы, ФИО автора (полностью), город и страну проживания автора, полное название образовательной организации (место обучения или работы автора), контактные данные (мейл, полный почтовый адрес и номер телефона) автора, указание </w:t>
      </w:r>
      <w:proofErr w:type="gramStart"/>
      <w:r w:rsidRPr="00BD1B17">
        <w:rPr>
          <w:rFonts w:ascii="Times New Roman" w:hAnsi="Times New Roman" w:cs="Times New Roman"/>
          <w:color w:val="000000"/>
          <w:sz w:val="24"/>
          <w:szCs w:val="24"/>
          <w:lang w:eastAsia="ru-RU"/>
        </w:rPr>
        <w:t>на  язык</w:t>
      </w:r>
      <w:proofErr w:type="gramEnd"/>
      <w:r w:rsidRPr="00BD1B17">
        <w:rPr>
          <w:rFonts w:ascii="Times New Roman" w:hAnsi="Times New Roman" w:cs="Times New Roman"/>
          <w:color w:val="000000"/>
          <w:sz w:val="24"/>
          <w:szCs w:val="24"/>
          <w:lang w:eastAsia="ru-RU"/>
        </w:rPr>
        <w:t>, на котором выполнена работа.</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Не допускается</w:t>
      </w:r>
      <w:r w:rsidRPr="00BD1B17">
        <w:rPr>
          <w:rFonts w:ascii="Times New Roman" w:hAnsi="Times New Roman" w:cs="Times New Roman"/>
          <w:b/>
          <w:color w:val="000000"/>
          <w:sz w:val="24"/>
          <w:szCs w:val="24"/>
          <w:lang w:eastAsia="ru-RU"/>
        </w:rPr>
        <w:t xml:space="preserve">: </w:t>
      </w:r>
      <w:r w:rsidRPr="00BD1B17">
        <w:rPr>
          <w:rFonts w:ascii="Times New Roman" w:hAnsi="Times New Roman" w:cs="Times New Roman"/>
          <w:color w:val="000000"/>
          <w:sz w:val="24"/>
          <w:szCs w:val="24"/>
          <w:lang w:eastAsia="ru-RU"/>
        </w:rPr>
        <w:t>использование рамок, колонтитулов, а также цвета шрифта, отличного от черного, использование сокращений, полужирного, курсивного, подчеркнутого стилей оформления текста.</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Текст:</w:t>
      </w:r>
      <w:r w:rsidRPr="00BD1B17">
        <w:rPr>
          <w:rFonts w:ascii="Times New Roman" w:hAnsi="Times New Roman" w:cs="Times New Roman"/>
          <w:b/>
          <w:color w:val="000000"/>
          <w:sz w:val="24"/>
          <w:szCs w:val="24"/>
          <w:lang w:eastAsia="ru-RU"/>
        </w:rPr>
        <w:t xml:space="preserve"> </w:t>
      </w:r>
      <w:r w:rsidRPr="00BD1B17">
        <w:rPr>
          <w:rFonts w:ascii="Times New Roman" w:hAnsi="Times New Roman" w:cs="Times New Roman"/>
          <w:color w:val="000000"/>
          <w:sz w:val="24"/>
          <w:szCs w:val="24"/>
          <w:lang w:eastAsia="ru-RU"/>
        </w:rPr>
        <w:t xml:space="preserve">шрифт </w:t>
      </w:r>
      <w:proofErr w:type="spellStart"/>
      <w:r w:rsidRPr="00BD1B17">
        <w:rPr>
          <w:rFonts w:ascii="Times New Roman" w:hAnsi="Times New Roman" w:cs="Times New Roman"/>
          <w:color w:val="000000"/>
          <w:sz w:val="24"/>
          <w:szCs w:val="24"/>
          <w:lang w:val="en-US" w:eastAsia="ru-RU"/>
        </w:rPr>
        <w:t>TimesNewRoman</w:t>
      </w:r>
      <w:proofErr w:type="spellEnd"/>
      <w:r w:rsidRPr="00BD1B17">
        <w:rPr>
          <w:rFonts w:ascii="Times New Roman" w:hAnsi="Times New Roman" w:cs="Times New Roman"/>
          <w:color w:val="000000"/>
          <w:sz w:val="24"/>
          <w:szCs w:val="24"/>
          <w:lang w:eastAsia="ru-RU"/>
        </w:rPr>
        <w:t>, 14 кегль, интервал – полуторный; поля обычные. Выравнивание по ширине. Абзацный отступ, перенос – не нужны.</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5.6.2. Тексты произведений могут содержать иллюстрации, выполненные автором в виде рисунков или фотоиллюстраций</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5.7. Направленные на Конкурс произведения не рецензируются и не возвращаются.</w:t>
      </w:r>
    </w:p>
    <w:p w:rsidR="00BD1B17" w:rsidRPr="00BD1B17" w:rsidRDefault="00BD1B17" w:rsidP="00BD1B17">
      <w:pPr>
        <w:shd w:val="clear" w:color="auto" w:fill="FFFFFF"/>
        <w:spacing w:after="0" w:line="240" w:lineRule="auto"/>
        <w:jc w:val="both"/>
        <w:rPr>
          <w:rFonts w:ascii="Times New Roman" w:hAnsi="Times New Roman" w:cs="Times New Roman"/>
          <w:b/>
          <w:color w:val="000000"/>
          <w:sz w:val="24"/>
          <w:szCs w:val="24"/>
          <w:lang w:eastAsia="ru-RU"/>
        </w:rPr>
      </w:pPr>
      <w:r w:rsidRPr="00BD1B17">
        <w:rPr>
          <w:rFonts w:ascii="Times New Roman" w:hAnsi="Times New Roman" w:cs="Times New Roman"/>
          <w:color w:val="000000"/>
          <w:sz w:val="24"/>
          <w:szCs w:val="24"/>
          <w:lang w:eastAsia="ru-RU"/>
        </w:rPr>
        <w:t>5</w:t>
      </w:r>
      <w:r w:rsidRPr="00BD1B17">
        <w:rPr>
          <w:rFonts w:ascii="Times New Roman" w:hAnsi="Times New Roman" w:cs="Times New Roman"/>
          <w:b/>
          <w:color w:val="000000"/>
          <w:sz w:val="24"/>
          <w:szCs w:val="24"/>
          <w:lang w:eastAsia="ru-RU"/>
        </w:rPr>
        <w:t>.8. Произведения отправляются строго в срок с 10 декабря 2019 г. по 10 февраля 2020 г. по адресу электронной почты: rco_pds2020@mail.ru             Необходимую консультацию можно получить по тел. 8964 021 28 02</w:t>
      </w:r>
    </w:p>
    <w:p w:rsidR="00BD1B17" w:rsidRPr="00BD1B17" w:rsidRDefault="00BD1B17" w:rsidP="00BD1B17">
      <w:pPr>
        <w:shd w:val="clear" w:color="auto" w:fill="FFFFFF"/>
        <w:spacing w:after="0" w:line="240" w:lineRule="auto"/>
        <w:jc w:val="both"/>
        <w:rPr>
          <w:rFonts w:ascii="Times New Roman" w:hAnsi="Times New Roman" w:cs="Times New Roman"/>
          <w:b/>
          <w:color w:val="000000"/>
          <w:sz w:val="24"/>
          <w:szCs w:val="24"/>
          <w:lang w:eastAsia="ru-RU"/>
        </w:rPr>
      </w:pPr>
      <w:r w:rsidRPr="00BD1B17">
        <w:rPr>
          <w:rFonts w:ascii="Times New Roman" w:hAnsi="Times New Roman" w:cs="Times New Roman"/>
          <w:b/>
          <w:color w:val="000000"/>
          <w:sz w:val="24"/>
          <w:szCs w:val="24"/>
          <w:lang w:eastAsia="ru-RU"/>
        </w:rPr>
        <w:t>В теме письма необходимо указать «</w:t>
      </w:r>
      <w:r w:rsidRPr="00BD1B17">
        <w:rPr>
          <w:rFonts w:ascii="Times New Roman" w:hAnsi="Times New Roman" w:cs="Times New Roman"/>
          <w:b/>
          <w:bCs/>
          <w:color w:val="000000"/>
          <w:sz w:val="24"/>
          <w:szCs w:val="24"/>
          <w:lang w:eastAsia="ru-RU"/>
        </w:rPr>
        <w:t>На конкурс «Пусть слово доброе душу разбудит…»</w:t>
      </w:r>
      <w:r w:rsidRPr="00BD1B17">
        <w:rPr>
          <w:rFonts w:ascii="Times New Roman" w:hAnsi="Times New Roman" w:cs="Times New Roman"/>
          <w:b/>
          <w:color w:val="000000"/>
          <w:sz w:val="24"/>
          <w:szCs w:val="24"/>
          <w:lang w:eastAsia="ru-RU"/>
        </w:rPr>
        <w:t>.</w:t>
      </w:r>
    </w:p>
    <w:p w:rsidR="00BD1B17" w:rsidRPr="00BD1B17" w:rsidRDefault="00BD1B17" w:rsidP="00BD1B17">
      <w:pPr>
        <w:shd w:val="clear" w:color="auto" w:fill="FFFFFF"/>
        <w:spacing w:after="0" w:line="240" w:lineRule="auto"/>
        <w:jc w:val="both"/>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При желании автор может предоставить свое фото.</w:t>
      </w:r>
    </w:p>
    <w:p w:rsidR="00BD1B17" w:rsidRPr="00BD1B17" w:rsidRDefault="00BD1B17" w:rsidP="00BD1B17">
      <w:pPr>
        <w:shd w:val="clear" w:color="auto" w:fill="FFFFFF"/>
        <w:spacing w:after="0" w:line="240" w:lineRule="auto"/>
        <w:jc w:val="both"/>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lastRenderedPageBreak/>
        <w:t>5.9.1</w:t>
      </w:r>
      <w:r w:rsidRPr="00BD1B17">
        <w:rPr>
          <w:rFonts w:ascii="Times New Roman" w:hAnsi="Times New Roman" w:cs="Times New Roman"/>
          <w:sz w:val="24"/>
          <w:szCs w:val="24"/>
        </w:rPr>
        <w:t>. На</w:t>
      </w:r>
      <w:r w:rsidRPr="00BD1B17">
        <w:rPr>
          <w:rFonts w:ascii="Times New Roman" w:hAnsi="Times New Roman" w:cs="Times New Roman"/>
          <w:color w:val="000000"/>
          <w:sz w:val="24"/>
          <w:szCs w:val="24"/>
          <w:lang w:eastAsia="ru-RU"/>
        </w:rPr>
        <w:t xml:space="preserve"> всех этапах Конкурса не подлежат рассмотрению работы, представленные с нарушением требований к оформлению или с нарушением установленных сроков. </w:t>
      </w:r>
    </w:p>
    <w:p w:rsidR="00BD1B17" w:rsidRPr="00BD1B17" w:rsidRDefault="00BD1B17" w:rsidP="00BD1B17">
      <w:pPr>
        <w:shd w:val="clear" w:color="auto" w:fill="FFFFFF"/>
        <w:spacing w:after="0" w:line="240" w:lineRule="auto"/>
        <w:jc w:val="both"/>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 xml:space="preserve"> </w:t>
      </w:r>
      <w:proofErr w:type="gramStart"/>
      <w:r w:rsidRPr="00BD1B17">
        <w:rPr>
          <w:rFonts w:ascii="Times New Roman" w:hAnsi="Times New Roman" w:cs="Times New Roman"/>
          <w:color w:val="000000"/>
          <w:sz w:val="24"/>
          <w:szCs w:val="24"/>
          <w:lang w:eastAsia="ru-RU"/>
        </w:rPr>
        <w:t>5.9.2 .</w:t>
      </w:r>
      <w:proofErr w:type="gramEnd"/>
      <w:r w:rsidRPr="00BD1B17">
        <w:rPr>
          <w:rFonts w:ascii="Times New Roman" w:hAnsi="Times New Roman" w:cs="Times New Roman"/>
          <w:color w:val="000000"/>
          <w:sz w:val="24"/>
          <w:szCs w:val="24"/>
          <w:lang w:eastAsia="ru-RU"/>
        </w:rPr>
        <w:t xml:space="preserve"> На всех этапах Конкурса работы должны быть проверены на плагиат. В случае выявления высокого процента плагиата (более 50%) работа лишается права участия в Конкурсе, а участник, представивший данную работу, не включается в список финалистов.</w:t>
      </w:r>
    </w:p>
    <w:p w:rsidR="00BD1B17" w:rsidRPr="00BD1B17" w:rsidRDefault="00BD1B17" w:rsidP="00BD1B17">
      <w:pPr>
        <w:shd w:val="clear" w:color="auto" w:fill="FFFFFF"/>
        <w:spacing w:after="0" w:line="240" w:lineRule="auto"/>
        <w:jc w:val="center"/>
        <w:textAlignment w:val="center"/>
        <w:rPr>
          <w:rFonts w:ascii="Times New Roman" w:hAnsi="Times New Roman" w:cs="Times New Roman"/>
          <w:b/>
          <w:color w:val="000000"/>
          <w:sz w:val="24"/>
          <w:szCs w:val="24"/>
          <w:lang w:eastAsia="ru-RU"/>
        </w:rPr>
      </w:pPr>
      <w:r w:rsidRPr="00BD1B17">
        <w:rPr>
          <w:rFonts w:ascii="Times New Roman" w:hAnsi="Times New Roman" w:cs="Times New Roman"/>
          <w:b/>
          <w:color w:val="000000"/>
          <w:sz w:val="24"/>
          <w:szCs w:val="24"/>
          <w:lang w:eastAsia="ru-RU"/>
        </w:rPr>
        <w:t>6. Порядок голосования Жюри</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6.1. В состав Жюри входят педагоги русского языка и литературы, преподаватели иностранных языков и учителя родных языков народов Дагестана, писатели и поэты, журналисты Дагестана, Российской Федерации и дальнего зарубежья.</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Каждый член Жюри обладает правом 1 голоса (10 баллов) в каждой возрастной категории участников Конкурса.</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 xml:space="preserve">6.2. Оценка конкурсных работ проходит в 2 этапа (тура). На первом этапе члены жюри путем голосования устанавливают, имеет ли представленное на конкурс произведение художественную ценность. Отобранные   произведения переходят во второй этап конкурса, где каждое произведение оценивается по следующим критериям: </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 xml:space="preserve">соответствие текста выбранному жанру (сказка, рассказ, лирическое стихотворения и др.) (1 балл); </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творческий подход (оригинальность, необычность сюжета) (1 балл);</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логика, последовательность повествования (1 балл);</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владение художественными средствами языка (1 балл);</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грамотность изложения, соблюдение норм русского (родного) языка (1 балл);</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 xml:space="preserve">выразительность и эмоциональность речи (1 балл); </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 xml:space="preserve">единство стиля (1 балл); </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стройность синтаксических конструкций (для стихотворного произведения: стройность ритма, четкость рифм) (1 балл);</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соответствие представленного произведения (творческая работа, рисунок.) выбранной теме (1 балл);</w:t>
      </w:r>
    </w:p>
    <w:p w:rsidR="00BD1B17" w:rsidRPr="00BD1B17" w:rsidRDefault="00BD1B17" w:rsidP="00BD1B17">
      <w:pPr>
        <w:pStyle w:val="a4"/>
        <w:numPr>
          <w:ilvl w:val="0"/>
          <w:numId w:val="2"/>
        </w:numPr>
        <w:spacing w:before="0" w:beforeAutospacing="0" w:after="0" w:afterAutospacing="0"/>
        <w:jc w:val="both"/>
        <w:rPr>
          <w:color w:val="000000"/>
        </w:rPr>
      </w:pPr>
      <w:r w:rsidRPr="00BD1B17">
        <w:rPr>
          <w:color w:val="000000"/>
        </w:rPr>
        <w:t>общее впечатление от работы (1 балл).</w:t>
      </w:r>
    </w:p>
    <w:p w:rsidR="00BD1B17" w:rsidRPr="00BD1B17" w:rsidRDefault="00BD1B17" w:rsidP="00BD1B17">
      <w:pPr>
        <w:spacing w:after="0" w:line="240" w:lineRule="auto"/>
        <w:jc w:val="both"/>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6.3.  Итоговая оценка каждого участника формируется путем суммирования оценок всех членов Жюри по всем критериям.</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6.4. Произведения, набравшие максимальное количество баллов, становятся победителями (I, II, III места) в каждой номинации, каждой возрастной группе, в каждой языковой группе.</w:t>
      </w:r>
    </w:p>
    <w:p w:rsidR="00BD1B17" w:rsidRPr="00BD1B17" w:rsidRDefault="00BD1B17" w:rsidP="00BD1B17">
      <w:pPr>
        <w:spacing w:after="0" w:line="240" w:lineRule="auto"/>
        <w:jc w:val="both"/>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6.5.  Результаты, представленные Жюри Конкурса, пересмотру не подлежат. Сводная таблица оценок членов жюри не разглашается, рейтинг участников не публикуется.</w:t>
      </w:r>
    </w:p>
    <w:p w:rsidR="00BD1B17" w:rsidRPr="00BD1B17" w:rsidRDefault="00BD1B17" w:rsidP="00BD1B17">
      <w:pPr>
        <w:shd w:val="clear" w:color="auto" w:fill="FFFFFF"/>
        <w:spacing w:after="0" w:line="240" w:lineRule="auto"/>
        <w:jc w:val="center"/>
        <w:textAlignment w:val="center"/>
        <w:rPr>
          <w:rFonts w:ascii="Times New Roman" w:hAnsi="Times New Roman" w:cs="Times New Roman"/>
          <w:b/>
          <w:color w:val="000000"/>
          <w:sz w:val="24"/>
          <w:szCs w:val="24"/>
          <w:lang w:eastAsia="ru-RU"/>
        </w:rPr>
      </w:pPr>
      <w:r w:rsidRPr="00BD1B17">
        <w:rPr>
          <w:rFonts w:ascii="Times New Roman" w:hAnsi="Times New Roman" w:cs="Times New Roman"/>
          <w:b/>
          <w:color w:val="000000"/>
          <w:sz w:val="24"/>
          <w:szCs w:val="24"/>
          <w:lang w:eastAsia="ru-RU"/>
        </w:rPr>
        <w:t>7. Награждение победителей Конкурса</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 xml:space="preserve">7.1. Авторы произведений, занявших 1-3 места, награждаются дипломами и подарками Организатора Конкурса. В каждой номинации, каждой возрастной категории и в каждой языковой группе предусмотрено 3 (три) победителя (1 первое </w:t>
      </w:r>
      <w:r w:rsidRPr="00BD1B17">
        <w:rPr>
          <w:rFonts w:ascii="Times New Roman" w:hAnsi="Times New Roman" w:cs="Times New Roman"/>
          <w:color w:val="000000"/>
          <w:sz w:val="24"/>
          <w:szCs w:val="24"/>
          <w:lang w:eastAsia="ru-RU"/>
        </w:rPr>
        <w:tab/>
        <w:t>место, 1 второе место, 1 третье место).</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 xml:space="preserve">7.2. Организаторы конкурса оставляют за собой право учреждения дополнительных призовых мест. </w:t>
      </w:r>
    </w:p>
    <w:p w:rsidR="00BD1B17" w:rsidRPr="00BD1B17" w:rsidRDefault="00BD1B17" w:rsidP="00BD1B17">
      <w:pPr>
        <w:shd w:val="clear" w:color="auto" w:fill="FFFFFF"/>
        <w:spacing w:after="0" w:line="240" w:lineRule="auto"/>
        <w:jc w:val="both"/>
        <w:textAlignment w:val="center"/>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7.3.  Электронные дипломы участников конкурса получают все участники, чьи произведения прошли во 2-й тур Конкурса.</w:t>
      </w:r>
    </w:p>
    <w:p w:rsidR="00BD1B17" w:rsidRPr="00BD1B17" w:rsidRDefault="00BD1B17" w:rsidP="00BD1B17">
      <w:pPr>
        <w:spacing w:after="0" w:line="240" w:lineRule="auto"/>
        <w:jc w:val="both"/>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7.4. По результатам конкурса планируется   издание   сборника Произведений участников. Отбор Произведений для публикации является прерогативой Жюри Конкурса и обсуждению не подлежит.</w:t>
      </w:r>
    </w:p>
    <w:p w:rsidR="00BD1B17" w:rsidRPr="00BD1B17" w:rsidRDefault="00BD1B17" w:rsidP="00BD1B17">
      <w:pPr>
        <w:spacing w:after="0" w:line="240" w:lineRule="auto"/>
        <w:jc w:val="both"/>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7.5. Информация о победителях будет опубликована на сайте Ассоциации педагогов Дагестана и Ассоциации учителей литературы и русского языка (АССУЛ).</w:t>
      </w:r>
    </w:p>
    <w:p w:rsidR="00BD1B17" w:rsidRPr="00BD1B17" w:rsidRDefault="00BD1B17" w:rsidP="00BD1B17">
      <w:pPr>
        <w:spacing w:after="0" w:line="240" w:lineRule="auto"/>
        <w:jc w:val="both"/>
        <w:rPr>
          <w:rFonts w:ascii="Times New Roman" w:hAnsi="Times New Roman" w:cs="Times New Roman"/>
          <w:color w:val="000000"/>
          <w:sz w:val="24"/>
          <w:szCs w:val="24"/>
          <w:lang w:eastAsia="ru-RU"/>
        </w:rPr>
      </w:pPr>
      <w:r w:rsidRPr="00BD1B17">
        <w:rPr>
          <w:rFonts w:ascii="Times New Roman" w:hAnsi="Times New Roman" w:cs="Times New Roman"/>
          <w:color w:val="000000"/>
          <w:sz w:val="24"/>
          <w:szCs w:val="24"/>
          <w:lang w:eastAsia="ru-RU"/>
        </w:rPr>
        <w:t>7.6. Церемония награждения победителей конкурса пройдет 15 апреля 2020 г. в ГБОУ РД «РЦО» (по адресу г. Каспийск, ул. Связная, д.25).</w:t>
      </w:r>
    </w:p>
    <w:p w:rsidR="00BD1B17" w:rsidRDefault="00BD1B17" w:rsidP="00BD1B17"/>
    <w:p w:rsidR="00BD1B17" w:rsidRDefault="00BD1B17" w:rsidP="00BD1B17">
      <w:pPr>
        <w:autoSpaceDE w:val="0"/>
        <w:autoSpaceDN w:val="0"/>
        <w:adjustRightInd w:val="0"/>
        <w:spacing w:after="0"/>
        <w:jc w:val="right"/>
        <w:rPr>
          <w:rFonts w:ascii="Times New Roman" w:eastAsia="Times New Roman" w:hAnsi="Times New Roman"/>
          <w:b/>
          <w:bCs/>
          <w:lang w:eastAsia="ru-RU"/>
        </w:rPr>
      </w:pPr>
    </w:p>
    <w:p w:rsidR="00BD1B17" w:rsidRPr="003A1141" w:rsidRDefault="00BD1B17" w:rsidP="00BD1B17">
      <w:pPr>
        <w:autoSpaceDE w:val="0"/>
        <w:autoSpaceDN w:val="0"/>
        <w:adjustRightInd w:val="0"/>
        <w:spacing w:after="0"/>
        <w:jc w:val="right"/>
        <w:rPr>
          <w:rFonts w:ascii="Times New Roman" w:eastAsia="Times New Roman" w:hAnsi="Times New Roman"/>
          <w:b/>
          <w:bCs/>
          <w:lang w:eastAsia="ru-RU"/>
        </w:rPr>
      </w:pPr>
      <w:r w:rsidRPr="003A1141">
        <w:rPr>
          <w:rFonts w:ascii="Times New Roman" w:eastAsia="Times New Roman" w:hAnsi="Times New Roman"/>
          <w:b/>
          <w:bCs/>
          <w:lang w:eastAsia="ru-RU"/>
        </w:rPr>
        <w:lastRenderedPageBreak/>
        <w:t xml:space="preserve">Приложение </w:t>
      </w:r>
      <w:r>
        <w:rPr>
          <w:rFonts w:ascii="Times New Roman" w:eastAsia="Times New Roman" w:hAnsi="Times New Roman"/>
          <w:b/>
          <w:bCs/>
          <w:lang w:eastAsia="ru-RU"/>
        </w:rPr>
        <w:t>№1</w:t>
      </w:r>
      <w:r w:rsidRPr="003A1141">
        <w:rPr>
          <w:rFonts w:ascii="Times New Roman" w:eastAsia="Times New Roman" w:hAnsi="Times New Roman"/>
          <w:b/>
          <w:bCs/>
          <w:lang w:eastAsia="ru-RU"/>
        </w:rPr>
        <w:t>.</w:t>
      </w:r>
    </w:p>
    <w:p w:rsidR="00BD1B17" w:rsidRDefault="00BD1B17" w:rsidP="00BD1B17">
      <w:pPr>
        <w:autoSpaceDE w:val="0"/>
        <w:autoSpaceDN w:val="0"/>
        <w:adjustRightInd w:val="0"/>
        <w:spacing w:after="0"/>
        <w:jc w:val="right"/>
        <w:rPr>
          <w:rFonts w:ascii="Times New Roman" w:eastAsia="Times New Roman" w:hAnsi="Times New Roman"/>
          <w:bCs/>
          <w:lang w:eastAsia="ru-RU"/>
        </w:rPr>
      </w:pPr>
      <w:r w:rsidRPr="003A1141">
        <w:rPr>
          <w:rFonts w:ascii="Times New Roman" w:eastAsia="Times New Roman" w:hAnsi="Times New Roman"/>
          <w:bCs/>
          <w:lang w:eastAsia="ru-RU"/>
        </w:rPr>
        <w:t xml:space="preserve">к положению  </w:t>
      </w:r>
    </w:p>
    <w:p w:rsidR="00BD1B17" w:rsidRPr="003A1141" w:rsidRDefault="00BD1B17" w:rsidP="00BD1B17">
      <w:pPr>
        <w:autoSpaceDE w:val="0"/>
        <w:autoSpaceDN w:val="0"/>
        <w:adjustRightInd w:val="0"/>
        <w:spacing w:after="0"/>
        <w:jc w:val="right"/>
        <w:rPr>
          <w:rFonts w:ascii="Times New Roman" w:eastAsia="Times New Roman" w:hAnsi="Times New Roman"/>
          <w:bCs/>
          <w:lang w:eastAsia="ru-RU"/>
        </w:rPr>
      </w:pPr>
      <w:r>
        <w:rPr>
          <w:rFonts w:ascii="Times New Roman" w:eastAsia="Times New Roman" w:hAnsi="Times New Roman"/>
          <w:bCs/>
          <w:lang w:eastAsia="ru-RU"/>
        </w:rPr>
        <w:t xml:space="preserve"> Международного творческого конкурса</w:t>
      </w:r>
    </w:p>
    <w:p w:rsidR="00BD1B17" w:rsidRPr="003A1141" w:rsidRDefault="00BD1B17" w:rsidP="00BD1B17">
      <w:pPr>
        <w:autoSpaceDE w:val="0"/>
        <w:autoSpaceDN w:val="0"/>
        <w:adjustRightInd w:val="0"/>
        <w:spacing w:after="0"/>
        <w:jc w:val="right"/>
        <w:rPr>
          <w:rFonts w:ascii="Times New Roman" w:eastAsia="Times New Roman" w:hAnsi="Times New Roman"/>
          <w:bCs/>
          <w:lang w:eastAsia="ru-RU"/>
        </w:rPr>
      </w:pPr>
      <w:r w:rsidRPr="003A1141">
        <w:rPr>
          <w:rFonts w:ascii="Times New Roman" w:eastAsia="Times New Roman" w:hAnsi="Times New Roman"/>
          <w:bCs/>
          <w:lang w:eastAsia="ru-RU"/>
        </w:rPr>
        <w:t>«Пусть слово доброе душу разбудит…»</w:t>
      </w:r>
    </w:p>
    <w:p w:rsidR="00BD1B17" w:rsidRPr="003A1141" w:rsidRDefault="00BD1B17" w:rsidP="00BD1B17">
      <w:pPr>
        <w:spacing w:after="0" w:line="240" w:lineRule="auto"/>
        <w:rPr>
          <w:rFonts w:ascii="Times New Roman" w:eastAsia="Times New Roman" w:hAnsi="Times New Roman"/>
          <w:b/>
          <w:sz w:val="28"/>
          <w:szCs w:val="28"/>
          <w:lang w:eastAsia="ru-RU"/>
        </w:rPr>
      </w:pPr>
      <w:r w:rsidRPr="003A1141">
        <w:rPr>
          <w:rFonts w:ascii="Times New Roman" w:eastAsia="Times New Roman" w:hAnsi="Times New Roman"/>
          <w:b/>
          <w:sz w:val="28"/>
          <w:szCs w:val="28"/>
          <w:lang w:eastAsia="ru-RU"/>
        </w:rPr>
        <w:t>Образец титульного листа конкурсной работы</w:t>
      </w:r>
    </w:p>
    <w:p w:rsidR="00BD1B17" w:rsidRPr="003A1141" w:rsidRDefault="00BD1B17" w:rsidP="00BD1B17">
      <w:pPr>
        <w:spacing w:after="0" w:line="240" w:lineRule="auto"/>
        <w:rPr>
          <w:rFonts w:ascii="Times New Roman" w:eastAsia="Times New Roman" w:hAnsi="Times New Roman"/>
          <w:sz w:val="28"/>
          <w:szCs w:val="28"/>
          <w:lang w:eastAsia="ru-RU"/>
        </w:rPr>
      </w:pPr>
    </w:p>
    <w:p w:rsidR="00BD1B17" w:rsidRPr="003A1141" w:rsidRDefault="00BD1B17" w:rsidP="00BD1B17">
      <w:pPr>
        <w:spacing w:after="0" w:line="240" w:lineRule="auto"/>
        <w:rPr>
          <w:rFonts w:ascii="Times New Roman" w:eastAsia="Times New Roman" w:hAnsi="Times New Roman"/>
          <w:sz w:val="28"/>
          <w:szCs w:val="28"/>
          <w:lang w:eastAsia="ru-RU"/>
        </w:rPr>
      </w:pPr>
    </w:p>
    <w:p w:rsidR="00BD1B17" w:rsidRPr="003A1141" w:rsidRDefault="00BD1B17" w:rsidP="00BD1B17">
      <w:pPr>
        <w:spacing w:after="0" w:line="240" w:lineRule="auto"/>
        <w:jc w:val="center"/>
        <w:rPr>
          <w:rFonts w:ascii="Times New Roman" w:eastAsia="Times New Roman" w:hAnsi="Times New Roman"/>
          <w:sz w:val="28"/>
          <w:szCs w:val="28"/>
          <w:lang w:eastAsia="ru-RU"/>
        </w:rPr>
      </w:pPr>
      <w:r w:rsidRPr="003A1141">
        <w:rPr>
          <w:rFonts w:ascii="Times New Roman" w:eastAsia="Times New Roman" w:hAnsi="Times New Roman"/>
          <w:sz w:val="28"/>
          <w:szCs w:val="28"/>
          <w:lang w:eastAsia="ru-RU"/>
        </w:rPr>
        <w:t>Наименование учреждения</w:t>
      </w:r>
    </w:p>
    <w:p w:rsidR="00BD1B17" w:rsidRPr="003A1141" w:rsidRDefault="00BD1B17" w:rsidP="00BD1B17">
      <w:pPr>
        <w:spacing w:after="0" w:line="240" w:lineRule="auto"/>
        <w:jc w:val="center"/>
        <w:rPr>
          <w:rFonts w:ascii="Times New Roman" w:eastAsia="Times New Roman" w:hAnsi="Times New Roman"/>
          <w:sz w:val="28"/>
          <w:szCs w:val="28"/>
          <w:lang w:eastAsia="ru-RU"/>
        </w:rPr>
      </w:pPr>
    </w:p>
    <w:p w:rsidR="00BD1B17" w:rsidRPr="003A1141" w:rsidRDefault="00BD1B17" w:rsidP="00BD1B17">
      <w:pPr>
        <w:spacing w:after="0" w:line="240" w:lineRule="auto"/>
        <w:jc w:val="center"/>
        <w:rPr>
          <w:rFonts w:ascii="Times New Roman" w:eastAsia="Times New Roman" w:hAnsi="Times New Roman"/>
          <w:sz w:val="28"/>
          <w:szCs w:val="28"/>
          <w:lang w:eastAsia="ru-RU"/>
        </w:rPr>
      </w:pPr>
    </w:p>
    <w:p w:rsidR="00BD1B17" w:rsidRPr="003A1141" w:rsidRDefault="00BD1B17" w:rsidP="00BD1B1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E517C">
        <w:rPr>
          <w:rFonts w:ascii="Times New Roman" w:eastAsia="Times New Roman" w:hAnsi="Times New Roman"/>
          <w:sz w:val="28"/>
          <w:szCs w:val="28"/>
          <w:lang w:eastAsia="ru-RU"/>
        </w:rPr>
        <w:t>Наименование конкурса</w:t>
      </w:r>
    </w:p>
    <w:p w:rsidR="00BD1B17" w:rsidRPr="003A1141" w:rsidRDefault="00BD1B17" w:rsidP="00BD1B17">
      <w:pPr>
        <w:spacing w:after="0" w:line="240" w:lineRule="auto"/>
        <w:jc w:val="center"/>
        <w:rPr>
          <w:rFonts w:ascii="Times New Roman" w:eastAsia="Times New Roman" w:hAnsi="Times New Roman"/>
          <w:sz w:val="28"/>
          <w:szCs w:val="28"/>
          <w:lang w:eastAsia="ru-RU"/>
        </w:rPr>
      </w:pPr>
    </w:p>
    <w:p w:rsidR="00BD1B17" w:rsidRPr="003A1141" w:rsidRDefault="00BD1B17" w:rsidP="00BD1B17">
      <w:pPr>
        <w:tabs>
          <w:tab w:val="left" w:pos="667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Номинация:</w:t>
      </w:r>
    </w:p>
    <w:p w:rsidR="00BD1B17" w:rsidRDefault="00BD1B17" w:rsidP="00BD1B17">
      <w:pPr>
        <w:spacing w:after="0" w:line="240" w:lineRule="auto"/>
        <w:jc w:val="center"/>
        <w:rPr>
          <w:rFonts w:ascii="Times New Roman" w:eastAsia="Times New Roman" w:hAnsi="Times New Roman"/>
          <w:sz w:val="28"/>
          <w:szCs w:val="28"/>
          <w:lang w:eastAsia="ru-RU"/>
        </w:rPr>
      </w:pPr>
    </w:p>
    <w:p w:rsidR="00BD1B17" w:rsidRDefault="00BD1B17" w:rsidP="00BD1B17">
      <w:pPr>
        <w:spacing w:after="0" w:line="240" w:lineRule="auto"/>
        <w:jc w:val="center"/>
        <w:rPr>
          <w:rFonts w:ascii="Times New Roman" w:eastAsia="Times New Roman" w:hAnsi="Times New Roman"/>
          <w:sz w:val="28"/>
          <w:szCs w:val="28"/>
          <w:lang w:eastAsia="ru-RU"/>
        </w:rPr>
      </w:pPr>
    </w:p>
    <w:p w:rsidR="00BD1B17" w:rsidRPr="003A1141" w:rsidRDefault="00BD1B17" w:rsidP="00BD1B17">
      <w:pPr>
        <w:spacing w:after="0" w:line="240" w:lineRule="auto"/>
        <w:jc w:val="center"/>
        <w:rPr>
          <w:rFonts w:ascii="Times New Roman" w:eastAsia="Times New Roman" w:hAnsi="Times New Roman"/>
          <w:sz w:val="28"/>
          <w:szCs w:val="28"/>
          <w:lang w:eastAsia="ru-RU"/>
        </w:rPr>
      </w:pPr>
    </w:p>
    <w:p w:rsidR="00BD1B17" w:rsidRPr="003A1141" w:rsidRDefault="00BD1B17" w:rsidP="00BD1B17">
      <w:pPr>
        <w:spacing w:after="0" w:line="240" w:lineRule="auto"/>
        <w:jc w:val="center"/>
        <w:rPr>
          <w:rFonts w:ascii="Times New Roman" w:eastAsia="Times New Roman" w:hAnsi="Times New Roman"/>
          <w:sz w:val="28"/>
          <w:szCs w:val="28"/>
          <w:lang w:eastAsia="ru-RU"/>
        </w:rPr>
      </w:pPr>
    </w:p>
    <w:p w:rsidR="00BD1B17" w:rsidRDefault="00BD1B17" w:rsidP="00BD1B17">
      <w:pPr>
        <w:spacing w:after="0" w:line="240" w:lineRule="auto"/>
        <w:jc w:val="center"/>
        <w:rPr>
          <w:rFonts w:ascii="Times New Roman" w:eastAsia="Times New Roman" w:hAnsi="Times New Roman"/>
          <w:sz w:val="28"/>
          <w:szCs w:val="28"/>
          <w:lang w:eastAsia="ru-RU"/>
        </w:rPr>
      </w:pPr>
      <w:r w:rsidRPr="00BE517C">
        <w:rPr>
          <w:rFonts w:ascii="Times New Roman" w:hAnsi="Times New Roman"/>
          <w:sz w:val="28"/>
          <w:szCs w:val="28"/>
        </w:rPr>
        <w:t>Конкурсная работа</w:t>
      </w:r>
      <w:r w:rsidRPr="003A1141">
        <w:rPr>
          <w:rFonts w:ascii="Times New Roman" w:eastAsia="Times New Roman" w:hAnsi="Times New Roman"/>
          <w:sz w:val="28"/>
          <w:szCs w:val="28"/>
          <w:lang w:eastAsia="ru-RU"/>
        </w:rPr>
        <w:t xml:space="preserve"> </w:t>
      </w:r>
    </w:p>
    <w:p w:rsidR="00BD1B17" w:rsidRDefault="00BD1B17" w:rsidP="00BD1B17">
      <w:pPr>
        <w:spacing w:after="0" w:line="240" w:lineRule="auto"/>
        <w:jc w:val="center"/>
        <w:rPr>
          <w:rFonts w:ascii="Times New Roman" w:eastAsia="Times New Roman" w:hAnsi="Times New Roman"/>
          <w:sz w:val="28"/>
          <w:szCs w:val="28"/>
          <w:lang w:eastAsia="ru-RU"/>
        </w:rPr>
      </w:pPr>
    </w:p>
    <w:p w:rsidR="00BD1B17" w:rsidRPr="003A1141" w:rsidRDefault="00BD1B17" w:rsidP="00BD1B1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Тема </w:t>
      </w:r>
      <w:r w:rsidRPr="003A1141">
        <w:rPr>
          <w:rFonts w:ascii="Times New Roman" w:eastAsia="Times New Roman" w:hAnsi="Times New Roman"/>
          <w:sz w:val="28"/>
          <w:szCs w:val="28"/>
          <w:lang w:eastAsia="ru-RU"/>
        </w:rPr>
        <w:t xml:space="preserve"> </w:t>
      </w:r>
    </w:p>
    <w:p w:rsidR="00BD1B17" w:rsidRPr="003A1141" w:rsidRDefault="00BD1B17" w:rsidP="00BD1B17">
      <w:pPr>
        <w:spacing w:after="0" w:line="240" w:lineRule="auto"/>
        <w:jc w:val="center"/>
        <w:rPr>
          <w:rFonts w:ascii="Times New Roman" w:eastAsia="Times New Roman" w:hAnsi="Times New Roman"/>
          <w:sz w:val="28"/>
          <w:szCs w:val="28"/>
          <w:lang w:eastAsia="ru-RU"/>
        </w:rPr>
      </w:pPr>
    </w:p>
    <w:p w:rsidR="00BD1B17" w:rsidRPr="003A1141" w:rsidRDefault="00BD1B17" w:rsidP="00BD1B17">
      <w:pPr>
        <w:spacing w:after="0" w:line="240" w:lineRule="auto"/>
        <w:jc w:val="center"/>
        <w:rPr>
          <w:rFonts w:ascii="Times New Roman" w:eastAsia="Times New Roman" w:hAnsi="Times New Roman"/>
          <w:sz w:val="44"/>
          <w:szCs w:val="44"/>
          <w:lang w:eastAsia="ru-RU"/>
        </w:rPr>
      </w:pPr>
    </w:p>
    <w:p w:rsidR="00BD1B17" w:rsidRPr="003A1141" w:rsidRDefault="00BD1B17" w:rsidP="00BD1B17">
      <w:pPr>
        <w:spacing w:after="0" w:line="240" w:lineRule="auto"/>
        <w:jc w:val="right"/>
        <w:rPr>
          <w:rFonts w:ascii="Times New Roman" w:hAnsi="Times New Roman"/>
          <w:b/>
          <w:sz w:val="28"/>
          <w:szCs w:val="28"/>
        </w:rPr>
      </w:pPr>
      <w:r w:rsidRPr="003A1141">
        <w:rPr>
          <w:rFonts w:ascii="Times New Roman" w:hAnsi="Times New Roman"/>
          <w:b/>
          <w:sz w:val="28"/>
          <w:szCs w:val="28"/>
        </w:rPr>
        <w:t xml:space="preserve">Выполнил: </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ФИО</w:t>
      </w:r>
      <w:r>
        <w:rPr>
          <w:rFonts w:ascii="Times New Roman" w:hAnsi="Times New Roman"/>
          <w:sz w:val="28"/>
          <w:szCs w:val="28"/>
        </w:rPr>
        <w:t xml:space="preserve"> </w:t>
      </w:r>
      <w:r w:rsidRPr="003A1141">
        <w:rPr>
          <w:rFonts w:ascii="Times New Roman" w:hAnsi="Times New Roman"/>
          <w:sz w:val="28"/>
          <w:szCs w:val="28"/>
        </w:rPr>
        <w:t>(полностью),</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 xml:space="preserve"> учащийся __ класса</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наименование учреждения</w:t>
      </w:r>
    </w:p>
    <w:p w:rsidR="00BD1B17"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 xml:space="preserve">(полное наименование) </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Контактный телефон:</w:t>
      </w:r>
    </w:p>
    <w:p w:rsidR="00BD1B17" w:rsidRPr="003A1141" w:rsidRDefault="00BD1B17" w:rsidP="00BD1B17">
      <w:pPr>
        <w:spacing w:after="0" w:line="240" w:lineRule="auto"/>
        <w:jc w:val="right"/>
        <w:rPr>
          <w:rFonts w:ascii="Times New Roman" w:hAnsi="Times New Roman"/>
          <w:b/>
          <w:sz w:val="28"/>
          <w:szCs w:val="28"/>
        </w:rPr>
      </w:pPr>
      <w:r w:rsidRPr="003A1141">
        <w:rPr>
          <w:rFonts w:ascii="Times New Roman" w:hAnsi="Times New Roman"/>
          <w:b/>
          <w:sz w:val="28"/>
          <w:szCs w:val="28"/>
        </w:rPr>
        <w:t xml:space="preserve">Руководитель: </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ФИО (полностью),</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должность,</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наименование учреждения</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(полное наименование)</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Контактный телефон:</w:t>
      </w:r>
    </w:p>
    <w:p w:rsidR="00BD1B17" w:rsidRPr="003A1141" w:rsidRDefault="00BD1B17" w:rsidP="00BD1B17">
      <w:pPr>
        <w:spacing w:after="0" w:line="240" w:lineRule="auto"/>
        <w:jc w:val="right"/>
        <w:rPr>
          <w:rFonts w:ascii="Times New Roman" w:hAnsi="Times New Roman"/>
          <w:sz w:val="28"/>
          <w:szCs w:val="28"/>
        </w:rPr>
      </w:pPr>
      <w:r w:rsidRPr="003A1141">
        <w:rPr>
          <w:rFonts w:ascii="Times New Roman" w:hAnsi="Times New Roman"/>
          <w:sz w:val="28"/>
          <w:szCs w:val="28"/>
        </w:rPr>
        <w:t xml:space="preserve">           E-</w:t>
      </w:r>
      <w:proofErr w:type="spellStart"/>
      <w:r w:rsidRPr="003A1141">
        <w:rPr>
          <w:rFonts w:ascii="Times New Roman" w:hAnsi="Times New Roman"/>
          <w:sz w:val="28"/>
          <w:szCs w:val="28"/>
        </w:rPr>
        <w:t>mail</w:t>
      </w:r>
      <w:proofErr w:type="spellEnd"/>
      <w:r w:rsidRPr="003A1141">
        <w:rPr>
          <w:rFonts w:ascii="Times New Roman" w:hAnsi="Times New Roman"/>
          <w:sz w:val="28"/>
          <w:szCs w:val="28"/>
        </w:rPr>
        <w:t>:</w:t>
      </w:r>
    </w:p>
    <w:p w:rsidR="00BD1B17" w:rsidRPr="003A1141" w:rsidRDefault="00BD1B17" w:rsidP="00BD1B17">
      <w:pPr>
        <w:spacing w:after="0" w:line="240" w:lineRule="auto"/>
        <w:jc w:val="right"/>
        <w:rPr>
          <w:rFonts w:ascii="Times New Roman" w:hAnsi="Times New Roman"/>
          <w:sz w:val="28"/>
          <w:szCs w:val="28"/>
        </w:rPr>
      </w:pPr>
    </w:p>
    <w:p w:rsidR="00BD1B17" w:rsidRPr="003A1141" w:rsidRDefault="00BD1B17" w:rsidP="00BD1B17">
      <w:pPr>
        <w:spacing w:after="0" w:line="240" w:lineRule="auto"/>
        <w:jc w:val="right"/>
        <w:rPr>
          <w:rFonts w:ascii="Times New Roman" w:hAnsi="Times New Roman"/>
          <w:sz w:val="28"/>
          <w:szCs w:val="28"/>
        </w:rPr>
      </w:pPr>
    </w:p>
    <w:p w:rsidR="00BD1B17" w:rsidRPr="003A1141" w:rsidRDefault="00BD1B17" w:rsidP="00BD1B17">
      <w:pPr>
        <w:spacing w:after="0" w:line="240" w:lineRule="auto"/>
        <w:jc w:val="right"/>
        <w:rPr>
          <w:rFonts w:ascii="Times New Roman" w:eastAsia="Times New Roman" w:hAnsi="Times New Roman"/>
          <w:sz w:val="28"/>
          <w:szCs w:val="28"/>
          <w:lang w:eastAsia="ru-RU"/>
        </w:rPr>
      </w:pPr>
    </w:p>
    <w:p w:rsidR="00BD1B17" w:rsidRDefault="00BD1B17" w:rsidP="00BD1B17">
      <w:pPr>
        <w:spacing w:after="0" w:line="240" w:lineRule="auto"/>
        <w:jc w:val="center"/>
        <w:rPr>
          <w:rFonts w:ascii="Times New Roman" w:eastAsia="Times New Roman" w:hAnsi="Times New Roman"/>
          <w:sz w:val="28"/>
          <w:szCs w:val="28"/>
          <w:lang w:eastAsia="ru-RU"/>
        </w:rPr>
      </w:pPr>
      <w:r w:rsidRPr="003A1141">
        <w:rPr>
          <w:rFonts w:ascii="Times New Roman" w:eastAsia="Times New Roman" w:hAnsi="Times New Roman"/>
          <w:sz w:val="28"/>
          <w:szCs w:val="28"/>
          <w:lang w:eastAsia="ru-RU"/>
        </w:rPr>
        <w:t xml:space="preserve"> </w:t>
      </w:r>
    </w:p>
    <w:p w:rsidR="00BD1B17" w:rsidRDefault="00BD1B17" w:rsidP="00BD1B17">
      <w:pPr>
        <w:spacing w:after="0" w:line="240" w:lineRule="auto"/>
        <w:jc w:val="center"/>
        <w:rPr>
          <w:rFonts w:ascii="Times New Roman" w:eastAsia="Times New Roman" w:hAnsi="Times New Roman"/>
          <w:sz w:val="28"/>
          <w:szCs w:val="28"/>
          <w:lang w:eastAsia="ru-RU"/>
        </w:rPr>
      </w:pPr>
    </w:p>
    <w:p w:rsidR="00BD1B17" w:rsidRDefault="00BD1B17" w:rsidP="00BD1B17">
      <w:pPr>
        <w:spacing w:after="0" w:line="240" w:lineRule="auto"/>
        <w:jc w:val="center"/>
        <w:rPr>
          <w:rFonts w:ascii="Times New Roman" w:eastAsia="Times New Roman" w:hAnsi="Times New Roman"/>
          <w:sz w:val="28"/>
          <w:szCs w:val="28"/>
          <w:lang w:eastAsia="ru-RU"/>
        </w:rPr>
      </w:pPr>
    </w:p>
    <w:p w:rsidR="00BD1B17" w:rsidRPr="00685C00" w:rsidRDefault="00BD1B17" w:rsidP="00BD1B17">
      <w:pPr>
        <w:spacing w:after="0" w:line="240" w:lineRule="auto"/>
        <w:jc w:val="center"/>
        <w:rPr>
          <w:rFonts w:ascii="Times New Roman" w:hAnsi="Times New Roman" w:cs="Times New Roman"/>
          <w:sz w:val="28"/>
          <w:szCs w:val="28"/>
        </w:rPr>
      </w:pPr>
      <w:r w:rsidRPr="003A1141">
        <w:rPr>
          <w:rFonts w:ascii="Times New Roman" w:hAnsi="Times New Roman"/>
          <w:sz w:val="28"/>
          <w:szCs w:val="28"/>
        </w:rPr>
        <w:t>Дата</w:t>
      </w:r>
    </w:p>
    <w:sectPr w:rsidR="00BD1B17" w:rsidRPr="00685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2489"/>
    <w:multiLevelType w:val="hybridMultilevel"/>
    <w:tmpl w:val="B6263D98"/>
    <w:lvl w:ilvl="0" w:tplc="0407000B">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DE162C"/>
    <w:multiLevelType w:val="multilevel"/>
    <w:tmpl w:val="76D40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00"/>
    <w:rsid w:val="00270075"/>
    <w:rsid w:val="00685C00"/>
    <w:rsid w:val="00A460E8"/>
    <w:rsid w:val="00BD1B17"/>
    <w:rsid w:val="00BE5522"/>
    <w:rsid w:val="00FC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A794"/>
  <w15:docId w15:val="{AF1A68B1-B1B7-4548-B346-4A98C32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B17"/>
    <w:pPr>
      <w:ind w:left="720"/>
      <w:contextualSpacing/>
    </w:pPr>
    <w:rPr>
      <w:rFonts w:ascii="Calibri" w:eastAsia="Calibri" w:hAnsi="Calibri" w:cs="Times New Roman"/>
    </w:rPr>
  </w:style>
  <w:style w:type="paragraph" w:styleId="a4">
    <w:name w:val="Normal (Web)"/>
    <w:basedOn w:val="a"/>
    <w:uiPriority w:val="99"/>
    <w:rsid w:val="00BD1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rsid w:val="00BD1B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lingual-online.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2020-01-17T06:31:00Z</dcterms:created>
  <dcterms:modified xsi:type="dcterms:W3CDTF">2020-01-17T06:34:00Z</dcterms:modified>
</cp:coreProperties>
</file>